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D210" w14:textId="77777777" w:rsidR="00F17859" w:rsidRDefault="00BF4CF3" w:rsidP="00F17859">
      <w:pPr>
        <w:tabs>
          <w:tab w:val="left" w:pos="3544"/>
        </w:tabs>
        <w:jc w:val="center"/>
        <w:rPr>
          <w:rFonts w:ascii="Arial" w:hAnsi="Arial" w:cs="Arial-BoldMT"/>
          <w:b/>
          <w:bCs/>
          <w:color w:val="000000"/>
          <w:sz w:val="20"/>
          <w:szCs w:val="36"/>
          <w:lang w:val="en-GB" w:bidi="en-US"/>
        </w:rPr>
      </w:pPr>
      <w:r>
        <w:rPr>
          <w:rFonts w:ascii="Arial" w:hAnsi="Arial" w:cs="Arial-BoldMT"/>
          <w:b/>
          <w:bCs/>
          <w:noProof/>
          <w:color w:val="000000"/>
          <w:sz w:val="20"/>
          <w:szCs w:val="36"/>
          <w:lang w:eastAsia="en-AU"/>
        </w:rPr>
        <mc:AlternateContent>
          <mc:Choice Requires="wps">
            <w:drawing>
              <wp:anchor distT="0" distB="0" distL="114300" distR="114300" simplePos="0" relativeHeight="251658240" behindDoc="0" locked="0" layoutInCell="1" allowOverlap="1" wp14:anchorId="4D89DF02" wp14:editId="3D3D2718">
                <wp:simplePos x="0" y="0"/>
                <wp:positionH relativeFrom="column">
                  <wp:posOffset>3604260</wp:posOffset>
                </wp:positionH>
                <wp:positionV relativeFrom="paragraph">
                  <wp:posOffset>71120</wp:posOffset>
                </wp:positionV>
                <wp:extent cx="2591435" cy="635"/>
                <wp:effectExtent l="9525" t="9525" r="889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63B93" id="_x0000_t32" coordsize="21600,21600" o:spt="32" o:oned="t" path="m,l21600,21600e" filled="f">
                <v:path arrowok="t" fillok="f" o:connecttype="none"/>
                <o:lock v:ext="edit" shapetype="t"/>
              </v:shapetype>
              <v:shape id="AutoShape 3" o:spid="_x0000_s1026" type="#_x0000_t32" style="position:absolute;margin-left:283.8pt;margin-top:5.6pt;width:204.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"/>
            </w:pict>
          </mc:Fallback>
        </mc:AlternateContent>
      </w:r>
      <w:r>
        <w:rPr>
          <w:rFonts w:ascii="Arial" w:hAnsi="Arial" w:cs="Arial-BoldMT"/>
          <w:b/>
          <w:bCs/>
          <w:noProof/>
          <w:color w:val="000000"/>
          <w:sz w:val="20"/>
          <w:szCs w:val="36"/>
          <w:lang w:eastAsia="en-AU"/>
        </w:rPr>
        <mc:AlternateContent>
          <mc:Choice Requires="wps">
            <w:drawing>
              <wp:anchor distT="0" distB="0" distL="114300" distR="114300" simplePos="0" relativeHeight="251657216" behindDoc="0" locked="0" layoutInCell="1" allowOverlap="1" wp14:anchorId="6E11959D" wp14:editId="33A59655">
                <wp:simplePos x="0" y="0"/>
                <wp:positionH relativeFrom="column">
                  <wp:posOffset>-29210</wp:posOffset>
                </wp:positionH>
                <wp:positionV relativeFrom="paragraph">
                  <wp:posOffset>71120</wp:posOffset>
                </wp:positionV>
                <wp:extent cx="2642870" cy="0"/>
                <wp:effectExtent l="5080"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4B95" id="AutoShape 2" o:spid="_x0000_s1026" type="#_x0000_t32" style="position:absolute;margin-left:-2.3pt;margin-top:5.6pt;width:20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"/>
            </w:pict>
          </mc:Fallback>
        </mc:AlternateContent>
      </w:r>
      <w:r w:rsidR="001F0B90">
        <w:rPr>
          <w:rFonts w:ascii="Arial" w:hAnsi="Arial" w:cs="Arial-BoldMT"/>
          <w:b/>
          <w:bCs/>
          <w:color w:val="000000"/>
          <w:sz w:val="20"/>
          <w:szCs w:val="36"/>
          <w:lang w:val="en-GB" w:bidi="en-US"/>
        </w:rPr>
        <w:t>NOTE</w:t>
      </w:r>
      <w:r w:rsidR="00F17859">
        <w:rPr>
          <w:rFonts w:ascii="Arial" w:hAnsi="Arial" w:cs="Arial-BoldMT"/>
          <w:b/>
          <w:bCs/>
          <w:color w:val="000000"/>
          <w:sz w:val="20"/>
          <w:szCs w:val="36"/>
          <w:lang w:val="en-GB" w:bidi="en-US"/>
        </w:rPr>
        <w:t>S</w:t>
      </w:r>
    </w:p>
    <w:p w14:paraId="51A9A6B9" w14:textId="77777777" w:rsidR="00C52437" w:rsidRPr="00C52437" w:rsidRDefault="001F0B90" w:rsidP="00EF1C8B">
      <w:pPr>
        <w:autoSpaceDE w:val="0"/>
        <w:autoSpaceDN w:val="0"/>
        <w:adjustRightInd w:val="0"/>
        <w:spacing w:before="120" w:after="120"/>
        <w:rPr>
          <w:rFonts w:ascii="Arial" w:hAnsi="Arial" w:cs="Arial"/>
          <w:color w:val="221E1F"/>
          <w:sz w:val="22"/>
          <w:szCs w:val="22"/>
          <w:lang w:eastAsia="en-AU"/>
        </w:rPr>
      </w:pPr>
      <w:r>
        <w:rPr>
          <w:rFonts w:ascii="Arial" w:hAnsi="Arial" w:cs="Arial"/>
          <w:b/>
          <w:bCs/>
          <w:color w:val="221E1F"/>
          <w:szCs w:val="24"/>
          <w:lang w:eastAsia="en-AU"/>
        </w:rPr>
        <w:t>IMO Number</w:t>
      </w:r>
    </w:p>
    <w:p w14:paraId="746DEB3C" w14:textId="77777777" w:rsidR="00C52437" w:rsidRPr="001F0B90" w:rsidRDefault="001F0B90" w:rsidP="00EF1C8B">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 xml:space="preserve">The </w:t>
      </w:r>
      <w:proofErr w:type="gramStart"/>
      <w:r w:rsidRPr="001F0B90">
        <w:rPr>
          <w:rFonts w:ascii="Arial" w:hAnsi="Arial" w:cs="Arial"/>
          <w:sz w:val="18"/>
          <w:szCs w:val="18"/>
          <w:lang w:eastAsia="en-AU"/>
        </w:rPr>
        <w:t>seven digit</w:t>
      </w:r>
      <w:proofErr w:type="gramEnd"/>
      <w:r w:rsidRPr="001F0B90">
        <w:rPr>
          <w:rFonts w:ascii="Arial" w:hAnsi="Arial" w:cs="Arial"/>
          <w:sz w:val="18"/>
          <w:szCs w:val="18"/>
          <w:lang w:eastAsia="en-AU"/>
        </w:rPr>
        <w:t xml:space="preserve"> number assigned by </w:t>
      </w:r>
      <w:r w:rsidR="00973471" w:rsidRPr="00973471">
        <w:rPr>
          <w:rFonts w:ascii="Arial" w:hAnsi="Arial" w:cs="Arial"/>
          <w:sz w:val="18"/>
          <w:szCs w:val="18"/>
          <w:lang w:eastAsia="en-AU"/>
        </w:rPr>
        <w:t>IHS Markit</w:t>
      </w:r>
      <w:r w:rsidRPr="001F0B90">
        <w:rPr>
          <w:rFonts w:ascii="Arial" w:hAnsi="Arial" w:cs="Arial"/>
          <w:sz w:val="18"/>
          <w:szCs w:val="18"/>
          <w:lang w:eastAsia="en-AU"/>
        </w:rPr>
        <w:t xml:space="preserve"> to commercial or trading ships</w:t>
      </w:r>
      <w:r w:rsidR="00EF1C8B" w:rsidRPr="001F0B90">
        <w:rPr>
          <w:rFonts w:ascii="Arial" w:hAnsi="Arial" w:cs="Arial"/>
          <w:sz w:val="18"/>
          <w:szCs w:val="18"/>
          <w:lang w:eastAsia="en-AU"/>
        </w:rPr>
        <w:t>.</w:t>
      </w:r>
      <w:r w:rsidR="00C52437" w:rsidRPr="001F0B90">
        <w:rPr>
          <w:rFonts w:ascii="Arial" w:hAnsi="Arial" w:cs="Arial"/>
          <w:color w:val="221E1F"/>
          <w:sz w:val="22"/>
          <w:szCs w:val="22"/>
          <w:lang w:eastAsia="en-AU"/>
        </w:rPr>
        <w:t xml:space="preserve"> </w:t>
      </w:r>
    </w:p>
    <w:p w14:paraId="37E64972"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Hull Identification Number (HIN)</w:t>
      </w:r>
    </w:p>
    <w:p w14:paraId="189C5C94"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 xml:space="preserve">The identifier permanently marked on the hull of a pleasure craft by the </w:t>
      </w:r>
      <w:proofErr w:type="gramStart"/>
      <w:r w:rsidRPr="001F0B90">
        <w:rPr>
          <w:rFonts w:ascii="Arial" w:hAnsi="Arial" w:cs="Arial"/>
          <w:sz w:val="18"/>
          <w:szCs w:val="18"/>
          <w:lang w:eastAsia="en-AU"/>
        </w:rPr>
        <w:t>manufacturer, or</w:t>
      </w:r>
      <w:proofErr w:type="gramEnd"/>
      <w:r w:rsidRPr="001F0B90">
        <w:rPr>
          <w:rFonts w:ascii="Arial" w:hAnsi="Arial" w:cs="Arial"/>
          <w:sz w:val="18"/>
          <w:szCs w:val="18"/>
          <w:lang w:eastAsia="en-AU"/>
        </w:rPr>
        <w:t xml:space="preserve"> marked later in</w:t>
      </w:r>
      <w:r>
        <w:rPr>
          <w:rFonts w:ascii="Arial" w:hAnsi="Arial" w:cs="Arial"/>
          <w:sz w:val="18"/>
          <w:szCs w:val="18"/>
          <w:lang w:eastAsia="en-AU"/>
        </w:rPr>
        <w:t xml:space="preserve"> </w:t>
      </w:r>
      <w:r w:rsidRPr="001F0B90">
        <w:rPr>
          <w:rFonts w:ascii="Arial" w:hAnsi="Arial" w:cs="Arial"/>
          <w:sz w:val="18"/>
          <w:szCs w:val="18"/>
          <w:lang w:eastAsia="en-AU"/>
        </w:rPr>
        <w:t>compliance with State laws (such as the New South Wales Government’s Boat Code legislation).</w:t>
      </w:r>
    </w:p>
    <w:p w14:paraId="41985C27"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Call sign of ship’s main radio station</w:t>
      </w:r>
    </w:p>
    <w:p w14:paraId="0D141B76"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The application should be accompanied by the call sign licence.</w:t>
      </w:r>
    </w:p>
    <w:p w14:paraId="576E48CB"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Demise charter</w:t>
      </w:r>
    </w:p>
    <w:p w14:paraId="3CEB8629" w14:textId="77777777" w:rsid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Sub-section 3(1) of the Shipping Registration Act 1981 defines “demise charter” as follows:</w:t>
      </w:r>
    </w:p>
    <w:p w14:paraId="3286BABF" w14:textId="77777777" w:rsidR="001F0B90" w:rsidRPr="001F0B90" w:rsidRDefault="001F0B90" w:rsidP="001F0B90">
      <w:pPr>
        <w:autoSpaceDE w:val="0"/>
        <w:autoSpaceDN w:val="0"/>
        <w:adjustRightInd w:val="0"/>
        <w:rPr>
          <w:rFonts w:ascii="Arial" w:hAnsi="Arial" w:cs="Arial"/>
          <w:sz w:val="18"/>
          <w:szCs w:val="18"/>
          <w:lang w:eastAsia="en-AU"/>
        </w:rPr>
      </w:pPr>
    </w:p>
    <w:p w14:paraId="75B701C8" w14:textId="77777777" w:rsidR="001F0B90" w:rsidRPr="001F0B90" w:rsidRDefault="001F0B90" w:rsidP="001F0B90">
      <w:pPr>
        <w:autoSpaceDE w:val="0"/>
        <w:autoSpaceDN w:val="0"/>
        <w:adjustRightInd w:val="0"/>
        <w:ind w:left="284"/>
        <w:rPr>
          <w:rFonts w:ascii="Arial" w:hAnsi="Arial" w:cs="Arial"/>
          <w:sz w:val="18"/>
          <w:szCs w:val="18"/>
          <w:lang w:eastAsia="en-AU"/>
        </w:rPr>
      </w:pPr>
      <w:r w:rsidRPr="001F0B90">
        <w:rPr>
          <w:rFonts w:ascii="Arial" w:hAnsi="Arial" w:cs="Arial"/>
          <w:sz w:val="18"/>
          <w:szCs w:val="18"/>
          <w:lang w:eastAsia="en-AU"/>
        </w:rPr>
        <w:t>‘“Demise charter”, in relation to a ship, means the demise, letting, hire, or delivery of the ship to the charterer</w:t>
      </w:r>
      <w:r>
        <w:rPr>
          <w:rFonts w:ascii="Arial" w:hAnsi="Arial" w:cs="Arial"/>
          <w:sz w:val="18"/>
          <w:szCs w:val="18"/>
          <w:lang w:eastAsia="en-AU"/>
        </w:rPr>
        <w:t xml:space="preserve"> </w:t>
      </w:r>
      <w:r w:rsidRPr="001F0B90">
        <w:rPr>
          <w:rFonts w:ascii="Arial" w:hAnsi="Arial" w:cs="Arial"/>
          <w:sz w:val="18"/>
          <w:szCs w:val="18"/>
          <w:lang w:eastAsia="en-AU"/>
        </w:rPr>
        <w:t>under a charter party, by virtue of which the charterer has whole possession and control of the ship (including</w:t>
      </w:r>
      <w:r>
        <w:rPr>
          <w:rFonts w:ascii="Arial" w:hAnsi="Arial" w:cs="Arial"/>
          <w:sz w:val="18"/>
          <w:szCs w:val="18"/>
          <w:lang w:eastAsia="en-AU"/>
        </w:rPr>
        <w:t xml:space="preserve"> </w:t>
      </w:r>
      <w:r w:rsidRPr="001F0B90">
        <w:rPr>
          <w:rFonts w:ascii="Arial" w:hAnsi="Arial" w:cs="Arial"/>
          <w:sz w:val="18"/>
          <w:szCs w:val="18"/>
          <w:lang w:eastAsia="en-AU"/>
        </w:rPr>
        <w:t>the right to appoint the master and crew of the ship)’.</w:t>
      </w:r>
    </w:p>
    <w:p w14:paraId="08CC520A"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Ships required to be registered</w:t>
      </w:r>
    </w:p>
    <w:p w14:paraId="21741131" w14:textId="77777777" w:rsid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A ship is required to be registered if it is 24 metres and over in tonnage length and its purpose is to earn</w:t>
      </w:r>
      <w:r>
        <w:rPr>
          <w:rFonts w:ascii="Arial" w:hAnsi="Arial" w:cs="Arial"/>
          <w:sz w:val="18"/>
          <w:szCs w:val="18"/>
          <w:lang w:eastAsia="en-AU"/>
        </w:rPr>
        <w:t xml:space="preserve"> </w:t>
      </w:r>
      <w:r w:rsidRPr="001F0B90">
        <w:rPr>
          <w:rFonts w:ascii="Arial" w:hAnsi="Arial" w:cs="Arial"/>
          <w:sz w:val="18"/>
          <w:szCs w:val="18"/>
          <w:lang w:eastAsia="en-AU"/>
        </w:rPr>
        <w:t xml:space="preserve">income by way of cargo, </w:t>
      </w:r>
      <w:proofErr w:type="gramStart"/>
      <w:r w:rsidRPr="001F0B90">
        <w:rPr>
          <w:rFonts w:ascii="Arial" w:hAnsi="Arial" w:cs="Arial"/>
          <w:sz w:val="18"/>
          <w:szCs w:val="18"/>
          <w:lang w:eastAsia="en-AU"/>
        </w:rPr>
        <w:t>passengers</w:t>
      </w:r>
      <w:proofErr w:type="gramEnd"/>
      <w:r w:rsidRPr="001F0B90">
        <w:rPr>
          <w:rFonts w:ascii="Arial" w:hAnsi="Arial" w:cs="Arial"/>
          <w:sz w:val="18"/>
          <w:szCs w:val="18"/>
          <w:lang w:eastAsia="en-AU"/>
        </w:rPr>
        <w:t xml:space="preserve"> or other services. However, fishing vessels, pleasure craft, government</w:t>
      </w:r>
      <w:r>
        <w:rPr>
          <w:rFonts w:ascii="Arial" w:hAnsi="Arial" w:cs="Arial"/>
          <w:sz w:val="18"/>
          <w:szCs w:val="18"/>
          <w:lang w:eastAsia="en-AU"/>
        </w:rPr>
        <w:t xml:space="preserve"> </w:t>
      </w:r>
      <w:r w:rsidRPr="001F0B90">
        <w:rPr>
          <w:rFonts w:ascii="Arial" w:hAnsi="Arial" w:cs="Arial"/>
          <w:sz w:val="18"/>
          <w:szCs w:val="18"/>
          <w:lang w:eastAsia="en-AU"/>
        </w:rPr>
        <w:t>owned ships and ships of less than 24 metres tonnage length may be registered if their owners wish to do so.</w:t>
      </w:r>
    </w:p>
    <w:p w14:paraId="7CC44A2E" w14:textId="77777777" w:rsidR="001F0B90" w:rsidRPr="001F0B90" w:rsidRDefault="001F0B90" w:rsidP="001F0B90">
      <w:pPr>
        <w:autoSpaceDE w:val="0"/>
        <w:autoSpaceDN w:val="0"/>
        <w:adjustRightInd w:val="0"/>
        <w:rPr>
          <w:rFonts w:ascii="Arial" w:hAnsi="Arial" w:cs="Arial"/>
          <w:sz w:val="18"/>
          <w:szCs w:val="18"/>
          <w:lang w:eastAsia="en-AU"/>
        </w:rPr>
      </w:pPr>
    </w:p>
    <w:p w14:paraId="115ECE8F"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All ships must be registered if they proceed overseas.</w:t>
      </w:r>
    </w:p>
    <w:p w14:paraId="7D27038F"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Ships entitled to be registered</w:t>
      </w:r>
    </w:p>
    <w:p w14:paraId="5CC08D51"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 xml:space="preserve">A ship is entitled to be registered when it is majority-owned by an </w:t>
      </w:r>
      <w:proofErr w:type="gramStart"/>
      <w:r w:rsidRPr="001F0B90">
        <w:rPr>
          <w:rFonts w:ascii="Arial" w:hAnsi="Arial" w:cs="Arial"/>
          <w:sz w:val="18"/>
          <w:szCs w:val="18"/>
          <w:lang w:eastAsia="en-AU"/>
        </w:rPr>
        <w:t>Australian nationals</w:t>
      </w:r>
      <w:proofErr w:type="gramEnd"/>
      <w:r w:rsidRPr="001F0B90">
        <w:rPr>
          <w:rFonts w:ascii="Arial" w:hAnsi="Arial" w:cs="Arial"/>
          <w:sz w:val="18"/>
          <w:szCs w:val="18"/>
          <w:lang w:eastAsia="en-AU"/>
        </w:rPr>
        <w:t>. Small craft (less than</w:t>
      </w:r>
      <w:r>
        <w:rPr>
          <w:rFonts w:ascii="Arial" w:hAnsi="Arial" w:cs="Arial"/>
          <w:sz w:val="18"/>
          <w:szCs w:val="18"/>
          <w:lang w:eastAsia="en-AU"/>
        </w:rPr>
        <w:t xml:space="preserve"> </w:t>
      </w:r>
      <w:r w:rsidRPr="001F0B90">
        <w:rPr>
          <w:rFonts w:ascii="Arial" w:hAnsi="Arial" w:cs="Arial"/>
          <w:sz w:val="18"/>
          <w:szCs w:val="18"/>
          <w:lang w:eastAsia="en-AU"/>
        </w:rPr>
        <w:t>12 metres in overall length) that are owned or operated by Australian residents of any nationality, and foreign</w:t>
      </w:r>
      <w:r>
        <w:rPr>
          <w:rFonts w:ascii="Arial" w:hAnsi="Arial" w:cs="Arial"/>
          <w:sz w:val="18"/>
          <w:szCs w:val="18"/>
          <w:lang w:eastAsia="en-AU"/>
        </w:rPr>
        <w:t xml:space="preserve"> </w:t>
      </w:r>
      <w:r w:rsidRPr="001F0B90">
        <w:rPr>
          <w:rFonts w:ascii="Arial" w:hAnsi="Arial" w:cs="Arial"/>
          <w:sz w:val="18"/>
          <w:szCs w:val="18"/>
          <w:lang w:eastAsia="en-AU"/>
        </w:rPr>
        <w:t>ships on demise charter to Australian based operators may also be registered. Ships belonging to a defence</w:t>
      </w:r>
      <w:r>
        <w:rPr>
          <w:rFonts w:ascii="Arial" w:hAnsi="Arial" w:cs="Arial"/>
          <w:sz w:val="18"/>
          <w:szCs w:val="18"/>
          <w:lang w:eastAsia="en-AU"/>
        </w:rPr>
        <w:t xml:space="preserve"> </w:t>
      </w:r>
      <w:r w:rsidRPr="001F0B90">
        <w:rPr>
          <w:rFonts w:ascii="Arial" w:hAnsi="Arial" w:cs="Arial"/>
          <w:sz w:val="18"/>
          <w:szCs w:val="18"/>
          <w:lang w:eastAsia="en-AU"/>
        </w:rPr>
        <w:t>force cannot be registered.</w:t>
      </w:r>
    </w:p>
    <w:p w14:paraId="61FA4CBE"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Australian national</w:t>
      </w:r>
    </w:p>
    <w:p w14:paraId="5A5EF993"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An Australian national is a person who is an Australian by birth or naturalisation, a company incorporated</w:t>
      </w:r>
      <w:r>
        <w:rPr>
          <w:rFonts w:ascii="Arial" w:hAnsi="Arial" w:cs="Arial"/>
          <w:sz w:val="18"/>
          <w:szCs w:val="18"/>
          <w:lang w:eastAsia="en-AU"/>
        </w:rPr>
        <w:t xml:space="preserve"> </w:t>
      </w:r>
      <w:r w:rsidRPr="001F0B90">
        <w:rPr>
          <w:rFonts w:ascii="Arial" w:hAnsi="Arial" w:cs="Arial"/>
          <w:sz w:val="18"/>
          <w:szCs w:val="18"/>
          <w:lang w:eastAsia="en-AU"/>
        </w:rPr>
        <w:t>under Australian Company Law, a Government Authority.</w:t>
      </w:r>
    </w:p>
    <w:p w14:paraId="08997378" w14:textId="77777777" w:rsidR="001F0B90" w:rsidRPr="001F0B90" w:rsidRDefault="001F0B90" w:rsidP="001F0B90">
      <w:pPr>
        <w:autoSpaceDE w:val="0"/>
        <w:autoSpaceDN w:val="0"/>
        <w:adjustRightInd w:val="0"/>
        <w:spacing w:before="120" w:after="120"/>
        <w:rPr>
          <w:rFonts w:ascii="Arial" w:hAnsi="Arial" w:cs="Arial"/>
          <w:b/>
          <w:bCs/>
          <w:color w:val="221E1F"/>
          <w:szCs w:val="24"/>
          <w:lang w:eastAsia="en-AU"/>
        </w:rPr>
      </w:pPr>
      <w:r w:rsidRPr="001F0B90">
        <w:rPr>
          <w:rFonts w:ascii="Arial" w:hAnsi="Arial" w:cs="Arial"/>
          <w:b/>
          <w:bCs/>
          <w:color w:val="221E1F"/>
          <w:szCs w:val="24"/>
          <w:lang w:eastAsia="en-AU"/>
        </w:rPr>
        <w:t>Lodgement of the application</w:t>
      </w:r>
    </w:p>
    <w:p w14:paraId="01EF67C3" w14:textId="77777777" w:rsidR="001F0B90" w:rsidRPr="001F0B90" w:rsidRDefault="001F0B90" w:rsidP="001F0B90">
      <w:pPr>
        <w:autoSpaceDE w:val="0"/>
        <w:autoSpaceDN w:val="0"/>
        <w:adjustRightInd w:val="0"/>
        <w:rPr>
          <w:rFonts w:ascii="Arial" w:hAnsi="Arial" w:cs="Arial"/>
          <w:sz w:val="18"/>
          <w:szCs w:val="18"/>
          <w:lang w:eastAsia="en-AU"/>
        </w:rPr>
      </w:pPr>
      <w:r w:rsidRPr="001F0B90">
        <w:rPr>
          <w:rFonts w:ascii="Arial" w:hAnsi="Arial" w:cs="Arial"/>
          <w:sz w:val="18"/>
          <w:szCs w:val="18"/>
          <w:lang w:eastAsia="en-AU"/>
        </w:rPr>
        <w:t>The completed application form should be lodged with:</w:t>
      </w:r>
    </w:p>
    <w:p w14:paraId="586C5AE9" w14:textId="77777777" w:rsidR="001F0B90" w:rsidRPr="001F0B90" w:rsidRDefault="001F0B90" w:rsidP="001F0B90">
      <w:pPr>
        <w:numPr>
          <w:ilvl w:val="0"/>
          <w:numId w:val="15"/>
        </w:numPr>
        <w:autoSpaceDE w:val="0"/>
        <w:autoSpaceDN w:val="0"/>
        <w:adjustRightInd w:val="0"/>
        <w:spacing w:before="40" w:after="40"/>
        <w:ind w:left="284" w:hanging="284"/>
        <w:rPr>
          <w:rFonts w:ascii="Arial" w:hAnsi="Arial" w:cs="Arial"/>
          <w:sz w:val="18"/>
          <w:szCs w:val="18"/>
          <w:lang w:eastAsia="en-AU"/>
        </w:rPr>
      </w:pPr>
      <w:r w:rsidRPr="001F0B90">
        <w:rPr>
          <w:rFonts w:ascii="Arial" w:hAnsi="Arial" w:cs="Arial"/>
          <w:sz w:val="18"/>
          <w:szCs w:val="18"/>
          <w:lang w:eastAsia="en-AU"/>
        </w:rPr>
        <w:t>the demise charter party,</w:t>
      </w:r>
    </w:p>
    <w:p w14:paraId="4FE889E4" w14:textId="77777777" w:rsidR="004F7B1F" w:rsidRPr="004F7B1F" w:rsidRDefault="001F0B90" w:rsidP="004F7B1F">
      <w:pPr>
        <w:numPr>
          <w:ilvl w:val="0"/>
          <w:numId w:val="15"/>
        </w:numPr>
        <w:autoSpaceDE w:val="0"/>
        <w:autoSpaceDN w:val="0"/>
        <w:adjustRightInd w:val="0"/>
        <w:spacing w:before="40" w:after="40"/>
        <w:ind w:left="284" w:hanging="284"/>
        <w:rPr>
          <w:rFonts w:ascii="Arial" w:hAnsi="Arial" w:cs="Arial"/>
          <w:sz w:val="18"/>
          <w:szCs w:val="18"/>
          <w:lang w:eastAsia="en-AU"/>
        </w:rPr>
      </w:pPr>
      <w:r w:rsidRPr="004F7B1F">
        <w:rPr>
          <w:rFonts w:ascii="Arial" w:hAnsi="Arial" w:cs="Arial"/>
          <w:sz w:val="18"/>
          <w:szCs w:val="18"/>
          <w:lang w:eastAsia="en-AU"/>
        </w:rPr>
        <w:t>if the ship is not Australian reg</w:t>
      </w:r>
      <w:r w:rsidR="004F7B1F" w:rsidRPr="004F7B1F">
        <w:rPr>
          <w:rFonts w:ascii="Arial" w:hAnsi="Arial" w:cs="Arial"/>
          <w:sz w:val="18"/>
          <w:szCs w:val="18"/>
          <w:lang w:eastAsia="en-AU"/>
        </w:rPr>
        <w:t>istered, a builder’s certificate.</w:t>
      </w:r>
      <w:r w:rsidR="004F7B1F">
        <w:rPr>
          <w:rFonts w:ascii="Arial" w:hAnsi="Arial" w:cs="Arial"/>
          <w:sz w:val="18"/>
          <w:szCs w:val="18"/>
          <w:lang w:eastAsia="en-AU"/>
        </w:rPr>
        <w:t xml:space="preserve"> </w:t>
      </w:r>
      <w:r w:rsidR="004F7B1F" w:rsidRPr="004F7B1F">
        <w:rPr>
          <w:rFonts w:ascii="Arial" w:hAnsi="Arial" w:cs="Arial"/>
          <w:sz w:val="18"/>
          <w:szCs w:val="18"/>
          <w:lang w:eastAsia="en-AU"/>
        </w:rPr>
        <w:t xml:space="preserve">For new vessels this is adequate as proof of ownership, otherwise a certified copy </w:t>
      </w:r>
      <w:r w:rsidR="005D07ED">
        <w:rPr>
          <w:rFonts w:ascii="Arial" w:hAnsi="Arial" w:cs="Arial"/>
          <w:sz w:val="18"/>
          <w:szCs w:val="18"/>
          <w:lang w:eastAsia="en-AU"/>
        </w:rPr>
        <w:t xml:space="preserve">of the </w:t>
      </w:r>
      <w:r w:rsidR="003C57EB">
        <w:rPr>
          <w:rFonts w:ascii="Arial" w:hAnsi="Arial" w:cs="Arial"/>
          <w:sz w:val="18"/>
          <w:szCs w:val="18"/>
          <w:lang w:eastAsia="en-AU"/>
        </w:rPr>
        <w:t>B</w:t>
      </w:r>
      <w:r w:rsidR="005D07ED">
        <w:rPr>
          <w:rFonts w:ascii="Arial" w:hAnsi="Arial" w:cs="Arial"/>
          <w:sz w:val="18"/>
          <w:szCs w:val="18"/>
          <w:lang w:eastAsia="en-AU"/>
        </w:rPr>
        <w:t xml:space="preserve">ill of </w:t>
      </w:r>
      <w:r w:rsidR="003C57EB">
        <w:rPr>
          <w:rFonts w:ascii="Arial" w:hAnsi="Arial" w:cs="Arial"/>
          <w:sz w:val="18"/>
          <w:szCs w:val="18"/>
          <w:lang w:eastAsia="en-AU"/>
        </w:rPr>
        <w:t>S</w:t>
      </w:r>
      <w:r w:rsidR="005D07ED">
        <w:rPr>
          <w:rFonts w:ascii="Arial" w:hAnsi="Arial" w:cs="Arial"/>
          <w:sz w:val="18"/>
          <w:szCs w:val="18"/>
          <w:lang w:eastAsia="en-AU"/>
        </w:rPr>
        <w:t>ale is required,</w:t>
      </w:r>
      <w:r w:rsidR="004F7B1F" w:rsidRPr="004F7B1F">
        <w:rPr>
          <w:rFonts w:ascii="Arial" w:hAnsi="Arial" w:cs="Arial"/>
          <w:sz w:val="18"/>
          <w:szCs w:val="18"/>
          <w:lang w:eastAsia="en-AU"/>
        </w:rPr>
        <w:t xml:space="preserve"> and</w:t>
      </w:r>
    </w:p>
    <w:p w14:paraId="26FEDA3A" w14:textId="77777777" w:rsidR="001F0B90" w:rsidRDefault="001F0B90" w:rsidP="001F0B90">
      <w:pPr>
        <w:numPr>
          <w:ilvl w:val="0"/>
          <w:numId w:val="15"/>
        </w:numPr>
        <w:autoSpaceDE w:val="0"/>
        <w:autoSpaceDN w:val="0"/>
        <w:adjustRightInd w:val="0"/>
        <w:spacing w:before="40" w:after="40"/>
        <w:ind w:left="284" w:hanging="284"/>
        <w:rPr>
          <w:rFonts w:ascii="Arial" w:hAnsi="Arial" w:cs="Arial"/>
          <w:sz w:val="18"/>
          <w:szCs w:val="18"/>
          <w:lang w:eastAsia="en-AU"/>
        </w:rPr>
      </w:pPr>
      <w:r w:rsidRPr="001F0B90">
        <w:rPr>
          <w:rFonts w:ascii="Arial" w:hAnsi="Arial" w:cs="Arial"/>
          <w:sz w:val="18"/>
          <w:szCs w:val="18"/>
          <w:lang w:eastAsia="en-AU"/>
        </w:rPr>
        <w:t xml:space="preserve">the lodgement </w:t>
      </w:r>
      <w:proofErr w:type="gramStart"/>
      <w:r w:rsidRPr="001F0B90">
        <w:rPr>
          <w:rFonts w:ascii="Arial" w:hAnsi="Arial" w:cs="Arial"/>
          <w:sz w:val="18"/>
          <w:szCs w:val="18"/>
          <w:lang w:eastAsia="en-AU"/>
        </w:rPr>
        <w:t>fee</w:t>
      </w:r>
      <w:proofErr w:type="gramEnd"/>
      <w:r w:rsidR="00C5177A">
        <w:rPr>
          <w:rFonts w:ascii="Arial" w:hAnsi="Arial" w:cs="Arial"/>
          <w:sz w:val="18"/>
          <w:szCs w:val="18"/>
          <w:lang w:eastAsia="en-AU"/>
        </w:rPr>
        <w:t>.</w:t>
      </w:r>
    </w:p>
    <w:p w14:paraId="1A06BA37" w14:textId="77777777" w:rsidR="004D7A81" w:rsidRPr="000403A4" w:rsidRDefault="00A101FA" w:rsidP="000403A4">
      <w:pPr>
        <w:autoSpaceDE w:val="0"/>
        <w:autoSpaceDN w:val="0"/>
        <w:adjustRightInd w:val="0"/>
        <w:rPr>
          <w:rFonts w:ascii="Arial" w:hAnsi="Arial" w:cs="Arial"/>
          <w:b/>
          <w:bCs/>
          <w:color w:val="000000"/>
          <w:sz w:val="12"/>
          <w:szCs w:val="12"/>
          <w:lang w:val="en-GB" w:bidi="en-US"/>
        </w:rPr>
      </w:pPr>
      <w:r w:rsidRPr="00B9761E">
        <w:rPr>
          <w:rFonts w:ascii="Arial" w:hAnsi="Arial" w:cs="Arial-BoldMT"/>
          <w:b/>
          <w:bCs/>
          <w:color w:val="000000"/>
          <w:sz w:val="20"/>
          <w:szCs w:val="36"/>
          <w:lang w:val="en-GB" w:bidi="en-US"/>
        </w:rPr>
        <w:br w:type="page"/>
      </w:r>
    </w:p>
    <w:p w14:paraId="0F228CFA" w14:textId="77777777" w:rsidR="00321095" w:rsidRDefault="00321095" w:rsidP="00C52437">
      <w:pPr>
        <w:autoSpaceDE w:val="0"/>
        <w:autoSpaceDN w:val="0"/>
        <w:adjustRightInd w:val="0"/>
        <w:spacing w:before="120" w:after="120"/>
        <w:rPr>
          <w:rFonts w:ascii="Arial" w:hAnsi="Arial" w:cs="Arial"/>
          <w:b/>
          <w:bCs/>
          <w:color w:val="000000"/>
          <w:sz w:val="20"/>
          <w:lang w:val="en-GB" w:bidi="en-US"/>
        </w:rPr>
        <w:sectPr w:rsidR="00321095" w:rsidSect="003B5ADC">
          <w:headerReference w:type="default" r:id="rId7"/>
          <w:footerReference w:type="default" r:id="rId8"/>
          <w:headerReference w:type="first" r:id="rId9"/>
          <w:footerReference w:type="first" r:id="rId10"/>
          <w:type w:val="continuous"/>
          <w:pgSz w:w="11901" w:h="16840"/>
          <w:pgMar w:top="567" w:right="986" w:bottom="567" w:left="1134" w:header="454" w:footer="454" w:gutter="0"/>
          <w:cols w:space="340"/>
          <w:titlePg/>
          <w:docGrid w:linePitch="326"/>
        </w:sectPr>
      </w:pPr>
    </w:p>
    <w:p w14:paraId="3B8700C1" w14:textId="77777777" w:rsidR="00262778" w:rsidRDefault="00262778" w:rsidP="008D6838">
      <w:pPr>
        <w:autoSpaceDE w:val="0"/>
        <w:autoSpaceDN w:val="0"/>
        <w:adjustRightInd w:val="0"/>
        <w:rPr>
          <w:rFonts w:ascii="Arial" w:hAnsi="Arial" w:cs="Arial-BoldMT"/>
          <w:b/>
          <w:color w:val="000000"/>
          <w:sz w:val="20"/>
          <w:lang w:val="en-GB" w:bidi="en-US"/>
        </w:rPr>
      </w:pPr>
    </w:p>
    <w:p w14:paraId="4534ACDA" w14:textId="77777777" w:rsidR="004D7A81" w:rsidRPr="00C168A4" w:rsidRDefault="00AF0CCE" w:rsidP="008D6838">
      <w:pPr>
        <w:autoSpaceDE w:val="0"/>
        <w:autoSpaceDN w:val="0"/>
        <w:adjustRightInd w:val="0"/>
        <w:rPr>
          <w:rFonts w:ascii="Arial" w:hAnsi="Arial" w:cs="Arial-BoldMT"/>
          <w:b/>
          <w:bCs/>
          <w:color w:val="000000"/>
          <w:sz w:val="20"/>
          <w:lang w:val="en-GB" w:bidi="en-US"/>
        </w:rPr>
      </w:pPr>
      <w:proofErr w:type="gramStart"/>
      <w:r>
        <w:rPr>
          <w:rFonts w:ascii="Arial" w:hAnsi="Arial" w:cs="Arial-BoldMT"/>
          <w:b/>
          <w:color w:val="000000"/>
          <w:sz w:val="20"/>
          <w:lang w:val="en-GB" w:bidi="en-US"/>
        </w:rPr>
        <w:t>Particulars</w:t>
      </w:r>
      <w:r w:rsidR="00E81752" w:rsidRPr="00C168A4">
        <w:rPr>
          <w:rFonts w:ascii="Arial" w:hAnsi="Arial" w:cs="Arial-BoldMT"/>
          <w:b/>
          <w:color w:val="000000"/>
          <w:sz w:val="20"/>
          <w:lang w:val="en-GB" w:bidi="en-US"/>
        </w:rPr>
        <w:t xml:space="preserve"> of</w:t>
      </w:r>
      <w:proofErr w:type="gramEnd"/>
      <w:r w:rsidR="00E81752" w:rsidRPr="00C168A4">
        <w:rPr>
          <w:rFonts w:ascii="Arial" w:hAnsi="Arial" w:cs="Arial-BoldMT"/>
          <w:b/>
          <w:color w:val="000000"/>
          <w:sz w:val="20"/>
          <w:lang w:val="en-GB" w:bidi="en-US"/>
        </w:rPr>
        <w:t xml:space="preserve"> ship</w:t>
      </w:r>
    </w:p>
    <w:tbl>
      <w:tblPr>
        <w:tblW w:w="4664" w:type="dxa"/>
        <w:tblInd w:w="108" w:type="dxa"/>
        <w:tblLook w:val="04A0" w:firstRow="1" w:lastRow="0" w:firstColumn="1" w:lastColumn="0" w:noHBand="0" w:noVBand="1"/>
      </w:tblPr>
      <w:tblGrid>
        <w:gridCol w:w="2110"/>
        <w:gridCol w:w="50"/>
        <w:gridCol w:w="236"/>
        <w:gridCol w:w="2268"/>
      </w:tblGrid>
      <w:tr w:rsidR="00E81752" w:rsidRPr="002F202F" w14:paraId="4815424A" w14:textId="77777777" w:rsidTr="008D6838">
        <w:trPr>
          <w:trHeight w:hRule="exact" w:val="227"/>
        </w:trPr>
        <w:tc>
          <w:tcPr>
            <w:tcW w:w="2110" w:type="dxa"/>
            <w:tcBorders>
              <w:bottom w:val="single" w:sz="4" w:space="0" w:color="auto"/>
            </w:tcBorders>
            <w:shd w:val="clear" w:color="auto" w:fill="auto"/>
            <w:vAlign w:val="bottom"/>
          </w:tcPr>
          <w:p w14:paraId="10D7FEA4" w14:textId="77777777" w:rsidR="00E81752" w:rsidRPr="000403A4" w:rsidRDefault="00AF0CCE" w:rsidP="008D6838">
            <w:pPr>
              <w:autoSpaceDE w:val="0"/>
              <w:autoSpaceDN w:val="0"/>
              <w:adjustRightInd w:val="0"/>
              <w:ind w:left="-108"/>
              <w:rPr>
                <w:rStyle w:val="A5"/>
                <w:lang w:eastAsia="en-AU"/>
              </w:rPr>
            </w:pPr>
            <w:r w:rsidRPr="000403A4">
              <w:rPr>
                <w:rStyle w:val="A5"/>
                <w:rFonts w:ascii="Arial" w:hAnsi="Arial" w:cs="Arial"/>
                <w:lang w:eastAsia="en-AU"/>
              </w:rPr>
              <w:t>Name of ship</w:t>
            </w:r>
          </w:p>
        </w:tc>
        <w:tc>
          <w:tcPr>
            <w:tcW w:w="286" w:type="dxa"/>
            <w:gridSpan w:val="2"/>
            <w:shd w:val="clear" w:color="auto" w:fill="auto"/>
          </w:tcPr>
          <w:p w14:paraId="49508C14" w14:textId="77777777" w:rsidR="00E81752" w:rsidRPr="002F202F" w:rsidRDefault="00E81752" w:rsidP="008D6838">
            <w:pPr>
              <w:autoSpaceDE w:val="0"/>
              <w:autoSpaceDN w:val="0"/>
              <w:adjustRightInd w:val="0"/>
              <w:rPr>
                <w:rStyle w:val="A5"/>
                <w:rFonts w:ascii="Arial" w:hAnsi="Arial" w:cs="Arial"/>
                <w:sz w:val="20"/>
                <w:szCs w:val="20"/>
                <w:lang w:eastAsia="en-AU"/>
              </w:rPr>
            </w:pPr>
          </w:p>
        </w:tc>
        <w:tc>
          <w:tcPr>
            <w:tcW w:w="2268" w:type="dxa"/>
            <w:tcBorders>
              <w:bottom w:val="single" w:sz="4" w:space="0" w:color="auto"/>
            </w:tcBorders>
            <w:shd w:val="clear" w:color="auto" w:fill="auto"/>
            <w:vAlign w:val="bottom"/>
          </w:tcPr>
          <w:p w14:paraId="321AC571" w14:textId="77777777" w:rsidR="00E81752" w:rsidRPr="002F202F" w:rsidRDefault="00E81752" w:rsidP="008D6838">
            <w:pPr>
              <w:autoSpaceDE w:val="0"/>
              <w:autoSpaceDN w:val="0"/>
              <w:adjustRightInd w:val="0"/>
              <w:rPr>
                <w:rStyle w:val="A5"/>
                <w:rFonts w:ascii="Arial" w:hAnsi="Arial" w:cs="Arial"/>
                <w:sz w:val="20"/>
                <w:szCs w:val="20"/>
                <w:lang w:eastAsia="en-AU"/>
              </w:rPr>
            </w:pPr>
          </w:p>
        </w:tc>
      </w:tr>
      <w:tr w:rsidR="00AF0CCE" w:rsidRPr="002F202F" w14:paraId="066D2956" w14:textId="77777777" w:rsidTr="008D6838">
        <w:trPr>
          <w:trHeight w:val="397"/>
        </w:trPr>
        <w:tc>
          <w:tcPr>
            <w:tcW w:w="4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9CDA3C" w14:textId="77777777" w:rsidR="00AF0CCE" w:rsidRPr="002F202F" w:rsidRDefault="00AF0CCE" w:rsidP="008D6838">
            <w:pPr>
              <w:autoSpaceDE w:val="0"/>
              <w:autoSpaceDN w:val="0"/>
              <w:adjustRightInd w:val="0"/>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725BFF" w:rsidRPr="000403A4" w14:paraId="06763F57" w14:textId="77777777" w:rsidTr="008D6838">
        <w:trPr>
          <w:trHeight w:val="454"/>
        </w:trPr>
        <w:tc>
          <w:tcPr>
            <w:tcW w:w="2110" w:type="dxa"/>
            <w:tcBorders>
              <w:top w:val="single" w:sz="4" w:space="0" w:color="auto"/>
              <w:bottom w:val="single" w:sz="4" w:space="0" w:color="auto"/>
            </w:tcBorders>
            <w:shd w:val="clear" w:color="auto" w:fill="auto"/>
            <w:vAlign w:val="bottom"/>
          </w:tcPr>
          <w:p w14:paraId="24D76D55" w14:textId="77777777" w:rsidR="00E81752" w:rsidRPr="000403A4" w:rsidRDefault="00AF0CC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 xml:space="preserve">Official number </w:t>
            </w:r>
            <w:r w:rsidRPr="000403A4">
              <w:rPr>
                <w:rStyle w:val="A5"/>
                <w:rFonts w:ascii="Arial" w:hAnsi="Arial" w:cs="Arial"/>
                <w:lang w:eastAsia="en-AU"/>
              </w:rPr>
              <w:br/>
            </w:r>
            <w:r w:rsidRPr="008D6838">
              <w:rPr>
                <w:rStyle w:val="A5"/>
                <w:rFonts w:ascii="Arial" w:hAnsi="Arial" w:cs="Arial"/>
                <w:sz w:val="16"/>
                <w:szCs w:val="16"/>
                <w:lang w:eastAsia="en-AU"/>
              </w:rPr>
              <w:t>(if ship is registered</w:t>
            </w:r>
            <w:r w:rsidR="00104863" w:rsidRPr="008D6838">
              <w:rPr>
                <w:rStyle w:val="A5"/>
                <w:rFonts w:ascii="Arial" w:hAnsi="Arial" w:cs="Arial"/>
                <w:sz w:val="16"/>
                <w:szCs w:val="16"/>
                <w:lang w:eastAsia="en-AU"/>
              </w:rPr>
              <w:t>)</w:t>
            </w:r>
          </w:p>
        </w:tc>
        <w:tc>
          <w:tcPr>
            <w:tcW w:w="286" w:type="dxa"/>
            <w:gridSpan w:val="2"/>
            <w:shd w:val="clear" w:color="auto" w:fill="auto"/>
            <w:vAlign w:val="bottom"/>
          </w:tcPr>
          <w:p w14:paraId="778A2C58" w14:textId="77777777" w:rsidR="00E81752" w:rsidRPr="000403A4" w:rsidRDefault="00E81752" w:rsidP="008D6838">
            <w:pPr>
              <w:autoSpaceDE w:val="0"/>
              <w:autoSpaceDN w:val="0"/>
              <w:adjustRightInd w:val="0"/>
              <w:rPr>
                <w:rStyle w:val="A5"/>
                <w:rFonts w:ascii="Arial" w:hAnsi="Arial" w:cs="Arial"/>
                <w:lang w:eastAsia="en-AU"/>
              </w:rPr>
            </w:pPr>
          </w:p>
        </w:tc>
        <w:tc>
          <w:tcPr>
            <w:tcW w:w="2268" w:type="dxa"/>
            <w:tcBorders>
              <w:top w:val="single" w:sz="4" w:space="0" w:color="auto"/>
              <w:bottom w:val="single" w:sz="4" w:space="0" w:color="auto"/>
            </w:tcBorders>
            <w:shd w:val="clear" w:color="auto" w:fill="auto"/>
            <w:vAlign w:val="bottom"/>
          </w:tcPr>
          <w:p w14:paraId="0AD41D57" w14:textId="77777777" w:rsidR="00E81752" w:rsidRPr="000403A4" w:rsidRDefault="00AF0CC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Type of ship</w:t>
            </w:r>
          </w:p>
        </w:tc>
      </w:tr>
      <w:tr w:rsidR="00E81752" w:rsidRPr="002F202F" w14:paraId="6DAA4D22" w14:textId="77777777" w:rsidTr="008D6838">
        <w:trPr>
          <w:trHeight w:val="397"/>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168B0F2" w14:textId="77777777" w:rsidR="00E81752" w:rsidRPr="002F202F" w:rsidRDefault="002F5EB3" w:rsidP="008D6838">
            <w:pPr>
              <w:autoSpaceDE w:val="0"/>
              <w:autoSpaceDN w:val="0"/>
              <w:adjustRightInd w:val="0"/>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6" w:type="dxa"/>
            <w:gridSpan w:val="2"/>
            <w:tcBorders>
              <w:left w:val="single" w:sz="4" w:space="0" w:color="auto"/>
              <w:right w:val="single" w:sz="4" w:space="0" w:color="auto"/>
            </w:tcBorders>
            <w:shd w:val="clear" w:color="auto" w:fill="auto"/>
          </w:tcPr>
          <w:p w14:paraId="2858DA34" w14:textId="77777777" w:rsidR="00E81752" w:rsidRPr="002F202F" w:rsidRDefault="00E81752" w:rsidP="008D6838">
            <w:pPr>
              <w:autoSpaceDE w:val="0"/>
              <w:autoSpaceDN w:val="0"/>
              <w:adjustRightInd w:val="0"/>
              <w:rPr>
                <w:rStyle w:val="A5"/>
                <w:rFonts w:ascii="Arial" w:hAnsi="Arial"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B7CFC2" w14:textId="77777777" w:rsidR="00E81752" w:rsidRPr="002F202F" w:rsidRDefault="002F5EB3" w:rsidP="008D6838">
            <w:pPr>
              <w:autoSpaceDE w:val="0"/>
              <w:autoSpaceDN w:val="0"/>
              <w:adjustRightInd w:val="0"/>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r w:rsidR="00321095" w:rsidRPr="000403A4" w14:paraId="4DDCCB29" w14:textId="77777777" w:rsidTr="008D6838">
        <w:trPr>
          <w:trHeight w:hRule="exact" w:val="510"/>
        </w:trPr>
        <w:tc>
          <w:tcPr>
            <w:tcW w:w="2160" w:type="dxa"/>
            <w:gridSpan w:val="2"/>
            <w:tcBorders>
              <w:bottom w:val="single" w:sz="4" w:space="0" w:color="auto"/>
            </w:tcBorders>
            <w:shd w:val="clear" w:color="auto" w:fill="auto"/>
            <w:vAlign w:val="bottom"/>
          </w:tcPr>
          <w:p w14:paraId="395DF921" w14:textId="77777777" w:rsidR="00321095" w:rsidRPr="000403A4" w:rsidRDefault="00AF0CC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Overall length</w:t>
            </w:r>
          </w:p>
        </w:tc>
        <w:tc>
          <w:tcPr>
            <w:tcW w:w="236" w:type="dxa"/>
            <w:shd w:val="clear" w:color="auto" w:fill="auto"/>
            <w:vAlign w:val="bottom"/>
          </w:tcPr>
          <w:p w14:paraId="652B307E" w14:textId="77777777" w:rsidR="00321095" w:rsidRPr="000403A4" w:rsidRDefault="00321095" w:rsidP="008D6838">
            <w:pPr>
              <w:autoSpaceDE w:val="0"/>
              <w:autoSpaceDN w:val="0"/>
              <w:adjustRightInd w:val="0"/>
              <w:rPr>
                <w:rStyle w:val="A5"/>
                <w:rFonts w:ascii="Arial" w:hAnsi="Arial" w:cs="Arial"/>
                <w:lang w:eastAsia="en-AU"/>
              </w:rPr>
            </w:pPr>
          </w:p>
        </w:tc>
        <w:tc>
          <w:tcPr>
            <w:tcW w:w="2268" w:type="dxa"/>
            <w:shd w:val="clear" w:color="auto" w:fill="auto"/>
            <w:vAlign w:val="bottom"/>
          </w:tcPr>
          <w:p w14:paraId="44F032E1" w14:textId="77777777" w:rsidR="00321095" w:rsidRPr="000403A4" w:rsidRDefault="00AF0CCE" w:rsidP="008D6838">
            <w:pPr>
              <w:autoSpaceDE w:val="0"/>
              <w:autoSpaceDN w:val="0"/>
              <w:adjustRightInd w:val="0"/>
              <w:rPr>
                <w:rStyle w:val="A5"/>
                <w:rFonts w:ascii="Arial" w:hAnsi="Arial" w:cs="Arial"/>
                <w:lang w:eastAsia="en-AU"/>
              </w:rPr>
            </w:pPr>
            <w:r w:rsidRPr="000403A4">
              <w:rPr>
                <w:rStyle w:val="A5"/>
                <w:rFonts w:ascii="Arial" w:hAnsi="Arial" w:cs="Arial"/>
                <w:lang w:eastAsia="en-AU"/>
              </w:rPr>
              <w:t>Ship to carry paying passengers?</w:t>
            </w:r>
          </w:p>
        </w:tc>
      </w:tr>
      <w:tr w:rsidR="00321095" w:rsidRPr="002F202F" w14:paraId="0030FB48" w14:textId="77777777" w:rsidTr="008D6838">
        <w:trPr>
          <w:trHeight w:val="3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AD38A" w14:textId="77777777" w:rsidR="00321095" w:rsidRPr="002F202F" w:rsidRDefault="002F5EB3" w:rsidP="008D6838">
            <w:pPr>
              <w:autoSpaceDE w:val="0"/>
              <w:autoSpaceDN w:val="0"/>
              <w:adjustRightInd w:val="0"/>
              <w:jc w:val="center"/>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00AF0CCE">
              <w:rPr>
                <w:rFonts w:ascii="Arial" w:hAnsi="Arial"/>
                <w:noProof/>
                <w:sz w:val="18"/>
              </w:rPr>
              <w:t xml:space="preserve"> . metres</w:t>
            </w:r>
          </w:p>
        </w:tc>
        <w:tc>
          <w:tcPr>
            <w:tcW w:w="236" w:type="dxa"/>
            <w:tcBorders>
              <w:left w:val="single" w:sz="4" w:space="0" w:color="auto"/>
            </w:tcBorders>
            <w:shd w:val="clear" w:color="auto" w:fill="auto"/>
            <w:vAlign w:val="center"/>
          </w:tcPr>
          <w:p w14:paraId="5F422155" w14:textId="77777777" w:rsidR="00321095" w:rsidRPr="002F202F" w:rsidRDefault="00321095" w:rsidP="008D6838">
            <w:pPr>
              <w:autoSpaceDE w:val="0"/>
              <w:autoSpaceDN w:val="0"/>
              <w:adjustRightInd w:val="0"/>
              <w:rPr>
                <w:rFonts w:ascii="Arial" w:hAnsi="Arial" w:cs="Arial"/>
                <w:b/>
                <w:bCs/>
                <w:color w:val="000000"/>
                <w:sz w:val="20"/>
                <w:lang w:val="en-GB" w:bidi="en-US"/>
              </w:rPr>
            </w:pPr>
          </w:p>
        </w:tc>
        <w:tc>
          <w:tcPr>
            <w:tcW w:w="2268" w:type="dxa"/>
            <w:shd w:val="clear" w:color="auto" w:fill="auto"/>
            <w:vAlign w:val="center"/>
          </w:tcPr>
          <w:p w14:paraId="0705AFAC" w14:textId="77777777" w:rsidR="00321095" w:rsidRPr="002F202F" w:rsidRDefault="00AF0CCE" w:rsidP="008D6838">
            <w:pPr>
              <w:autoSpaceDE w:val="0"/>
              <w:autoSpaceDN w:val="0"/>
              <w:adjustRightInd w:val="0"/>
              <w:rPr>
                <w:rFonts w:ascii="Arial" w:hAnsi="Arial" w:cs="Arial"/>
                <w:b/>
                <w:bCs/>
                <w:color w:val="000000"/>
                <w:sz w:val="20"/>
                <w:lang w:val="en-GB" w:bidi="en-US"/>
              </w:rPr>
            </w:pPr>
            <w:r>
              <w:rPr>
                <w:rFonts w:ascii="Arial" w:hAnsi="Arial" w:cs="Arial"/>
                <w:b/>
                <w:bCs/>
                <w:color w:val="000000"/>
                <w:sz w:val="20"/>
                <w:lang w:val="en-GB" w:bidi="en-US"/>
              </w:rPr>
              <w:fldChar w:fldCharType="begin">
                <w:ffData>
                  <w:name w:val="Check1"/>
                  <w:enabled/>
                  <w:calcOnExit w:val="0"/>
                  <w:checkBox>
                    <w:sizeAuto/>
                    <w:default w:val="0"/>
                  </w:checkBox>
                </w:ffData>
              </w:fldChar>
            </w:r>
            <w:bookmarkStart w:id="0" w:name="Check1"/>
            <w:r>
              <w:rPr>
                <w:rFonts w:ascii="Arial" w:hAnsi="Arial" w:cs="Arial"/>
                <w:b/>
                <w:bCs/>
                <w:color w:val="000000"/>
                <w:sz w:val="20"/>
                <w:lang w:val="en-GB" w:bidi="en-US"/>
              </w:rPr>
              <w:instrText xml:space="preserve"> FORMCHECKBOX </w:instrText>
            </w:r>
            <w:r w:rsidR="007131ED">
              <w:rPr>
                <w:rFonts w:ascii="Arial" w:hAnsi="Arial" w:cs="Arial"/>
                <w:b/>
                <w:bCs/>
                <w:color w:val="000000"/>
                <w:sz w:val="20"/>
                <w:lang w:val="en-GB" w:bidi="en-US"/>
              </w:rPr>
            </w:r>
            <w:r w:rsidR="007131ED">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bookmarkEnd w:id="0"/>
            <w:r>
              <w:rPr>
                <w:rFonts w:ascii="Arial" w:hAnsi="Arial" w:cs="Arial"/>
                <w:b/>
                <w:bCs/>
                <w:color w:val="000000"/>
                <w:sz w:val="20"/>
                <w:lang w:val="en-GB" w:bidi="en-US"/>
              </w:rPr>
              <w:t xml:space="preserve"> </w:t>
            </w:r>
            <w:r w:rsidRPr="00AF0CCE">
              <w:rPr>
                <w:rFonts w:ascii="Arial" w:hAnsi="Arial" w:cs="Arial"/>
                <w:bCs/>
                <w:color w:val="000000"/>
                <w:sz w:val="18"/>
                <w:szCs w:val="18"/>
                <w:lang w:val="en-GB" w:bidi="en-US"/>
              </w:rPr>
              <w:t>Yes</w:t>
            </w:r>
            <w:r>
              <w:rPr>
                <w:rFonts w:ascii="Arial" w:hAnsi="Arial" w:cs="Arial"/>
                <w:b/>
                <w:bCs/>
                <w:color w:val="000000"/>
                <w:sz w:val="20"/>
                <w:lang w:val="en-GB" w:bidi="en-US"/>
              </w:rPr>
              <w:t xml:space="preserve">    </w:t>
            </w:r>
            <w:r>
              <w:rPr>
                <w:rFonts w:ascii="Arial" w:hAnsi="Arial" w:cs="Arial"/>
                <w:b/>
                <w:bCs/>
                <w:color w:val="000000"/>
                <w:sz w:val="20"/>
                <w:lang w:val="en-GB" w:bidi="en-US"/>
              </w:rPr>
              <w:fldChar w:fldCharType="begin">
                <w:ffData>
                  <w:name w:val="Check1"/>
                  <w:enabled/>
                  <w:calcOnExit w:val="0"/>
                  <w:checkBox>
                    <w:sizeAuto/>
                    <w:default w:val="0"/>
                  </w:checkBox>
                </w:ffData>
              </w:fldChar>
            </w:r>
            <w:r>
              <w:rPr>
                <w:rFonts w:ascii="Arial" w:hAnsi="Arial" w:cs="Arial"/>
                <w:b/>
                <w:bCs/>
                <w:color w:val="000000"/>
                <w:sz w:val="20"/>
                <w:lang w:val="en-GB" w:bidi="en-US"/>
              </w:rPr>
              <w:instrText xml:space="preserve"> FORMCHECKBOX </w:instrText>
            </w:r>
            <w:r w:rsidR="007131ED">
              <w:rPr>
                <w:rFonts w:ascii="Arial" w:hAnsi="Arial" w:cs="Arial"/>
                <w:b/>
                <w:bCs/>
                <w:color w:val="000000"/>
                <w:sz w:val="20"/>
                <w:lang w:val="en-GB" w:bidi="en-US"/>
              </w:rPr>
            </w:r>
            <w:r w:rsidR="007131ED">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r>
              <w:rPr>
                <w:rFonts w:ascii="Arial" w:hAnsi="Arial" w:cs="Arial"/>
                <w:b/>
                <w:bCs/>
                <w:color w:val="000000"/>
                <w:sz w:val="20"/>
                <w:lang w:val="en-GB" w:bidi="en-US"/>
              </w:rPr>
              <w:t xml:space="preserve"> </w:t>
            </w:r>
            <w:r w:rsidRPr="00AF0CCE">
              <w:rPr>
                <w:rFonts w:ascii="Arial" w:hAnsi="Arial" w:cs="Arial"/>
                <w:bCs/>
                <w:color w:val="000000"/>
                <w:sz w:val="18"/>
                <w:szCs w:val="18"/>
                <w:lang w:val="en-GB" w:bidi="en-US"/>
              </w:rPr>
              <w:t>No</w:t>
            </w:r>
          </w:p>
        </w:tc>
      </w:tr>
      <w:tr w:rsidR="00321095" w:rsidRPr="000403A4" w14:paraId="143B197E" w14:textId="77777777" w:rsidTr="008D6838">
        <w:trPr>
          <w:trHeight w:val="283"/>
        </w:trPr>
        <w:tc>
          <w:tcPr>
            <w:tcW w:w="2160" w:type="dxa"/>
            <w:gridSpan w:val="2"/>
            <w:tcBorders>
              <w:top w:val="single" w:sz="4" w:space="0" w:color="auto"/>
              <w:bottom w:val="single" w:sz="4" w:space="0" w:color="auto"/>
            </w:tcBorders>
            <w:shd w:val="clear" w:color="auto" w:fill="auto"/>
          </w:tcPr>
          <w:p w14:paraId="7224A98F" w14:textId="77777777" w:rsidR="00321095" w:rsidRPr="000403A4" w:rsidRDefault="00AF0CC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Principal material of construction</w:t>
            </w:r>
          </w:p>
        </w:tc>
        <w:tc>
          <w:tcPr>
            <w:tcW w:w="236" w:type="dxa"/>
            <w:shd w:val="clear" w:color="auto" w:fill="auto"/>
          </w:tcPr>
          <w:p w14:paraId="0389B9D5" w14:textId="77777777" w:rsidR="00321095" w:rsidRPr="000403A4" w:rsidRDefault="00321095" w:rsidP="008D6838">
            <w:pPr>
              <w:autoSpaceDE w:val="0"/>
              <w:autoSpaceDN w:val="0"/>
              <w:adjustRightInd w:val="0"/>
              <w:rPr>
                <w:rStyle w:val="A5"/>
                <w:rFonts w:ascii="Arial" w:hAnsi="Arial" w:cs="Arial"/>
                <w:lang w:eastAsia="en-AU"/>
              </w:rPr>
            </w:pPr>
          </w:p>
        </w:tc>
        <w:tc>
          <w:tcPr>
            <w:tcW w:w="2268" w:type="dxa"/>
            <w:tcBorders>
              <w:bottom w:val="single" w:sz="4" w:space="0" w:color="auto"/>
            </w:tcBorders>
            <w:shd w:val="clear" w:color="auto" w:fill="auto"/>
            <w:vAlign w:val="bottom"/>
          </w:tcPr>
          <w:p w14:paraId="55AACB03" w14:textId="77777777" w:rsidR="00321095" w:rsidRPr="000403A4" w:rsidRDefault="00104863"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Method of propulsion</w:t>
            </w:r>
          </w:p>
        </w:tc>
      </w:tr>
      <w:tr w:rsidR="00321095" w:rsidRPr="00104863" w14:paraId="5ACE13CA" w14:textId="77777777" w:rsidTr="008D6838">
        <w:trPr>
          <w:trHeight w:val="3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C3BA" w14:textId="77777777" w:rsidR="00321095" w:rsidRPr="00104863" w:rsidRDefault="002F5EB3" w:rsidP="008D6838">
            <w:pPr>
              <w:autoSpaceDE w:val="0"/>
              <w:autoSpaceDN w:val="0"/>
              <w:adjustRightInd w:val="0"/>
              <w:rPr>
                <w:rFonts w:ascii="Arial" w:hAnsi="Arial" w:cs="Arial"/>
                <w:b/>
                <w:bCs/>
                <w:color w:val="000000"/>
                <w:sz w:val="20"/>
                <w:lang w:val="en-GB" w:bidi="en-US"/>
              </w:rPr>
            </w:pPr>
            <w:r w:rsidRPr="00104863">
              <w:rPr>
                <w:rFonts w:ascii="Arial" w:hAnsi="Arial" w:cs="Arial"/>
                <w:noProof/>
                <w:sz w:val="20"/>
              </w:rPr>
              <w:fldChar w:fldCharType="begin">
                <w:ffData>
                  <w:name w:val="Text1"/>
                  <w:enabled/>
                  <w:calcOnExit w:val="0"/>
                  <w:textInput/>
                </w:ffData>
              </w:fldChar>
            </w:r>
            <w:r w:rsidRPr="00104863">
              <w:rPr>
                <w:rFonts w:ascii="Arial" w:hAnsi="Arial" w:cs="Arial"/>
                <w:noProof/>
                <w:sz w:val="20"/>
              </w:rPr>
              <w:instrText xml:space="preserve"> FORMTEXT </w:instrText>
            </w:r>
            <w:r w:rsidRPr="00104863">
              <w:rPr>
                <w:rFonts w:ascii="Arial" w:hAnsi="Arial" w:cs="Arial"/>
                <w:noProof/>
                <w:sz w:val="20"/>
              </w:rPr>
            </w:r>
            <w:r w:rsidRPr="00104863">
              <w:rPr>
                <w:rFonts w:ascii="Arial" w:hAnsi="Arial" w:cs="Arial"/>
                <w:noProof/>
                <w:sz w:val="20"/>
              </w:rPr>
              <w:fldChar w:fldCharType="separate"/>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fldChar w:fldCharType="end"/>
            </w:r>
          </w:p>
        </w:tc>
        <w:tc>
          <w:tcPr>
            <w:tcW w:w="236" w:type="dxa"/>
            <w:tcBorders>
              <w:left w:val="single" w:sz="4" w:space="0" w:color="auto"/>
              <w:right w:val="single" w:sz="4" w:space="0" w:color="auto"/>
            </w:tcBorders>
            <w:shd w:val="clear" w:color="auto" w:fill="auto"/>
          </w:tcPr>
          <w:p w14:paraId="545A7EF3" w14:textId="77777777" w:rsidR="00321095" w:rsidRPr="00104863" w:rsidRDefault="00321095" w:rsidP="008D6838">
            <w:pPr>
              <w:autoSpaceDE w:val="0"/>
              <w:autoSpaceDN w:val="0"/>
              <w:adjustRightInd w:val="0"/>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C51BF3" w14:textId="77777777" w:rsidR="00321095" w:rsidRPr="00104863" w:rsidRDefault="002F5EB3" w:rsidP="008D6838">
            <w:pPr>
              <w:autoSpaceDE w:val="0"/>
              <w:autoSpaceDN w:val="0"/>
              <w:adjustRightInd w:val="0"/>
              <w:rPr>
                <w:rFonts w:ascii="Arial" w:hAnsi="Arial" w:cs="Arial"/>
                <w:b/>
                <w:bCs/>
                <w:color w:val="000000"/>
                <w:sz w:val="20"/>
                <w:lang w:val="en-GB" w:bidi="en-US"/>
              </w:rPr>
            </w:pPr>
            <w:r w:rsidRPr="00104863">
              <w:rPr>
                <w:rFonts w:ascii="Arial" w:hAnsi="Arial" w:cs="Arial"/>
                <w:noProof/>
                <w:sz w:val="20"/>
              </w:rPr>
              <w:fldChar w:fldCharType="begin">
                <w:ffData>
                  <w:name w:val="Text1"/>
                  <w:enabled/>
                  <w:calcOnExit w:val="0"/>
                  <w:textInput/>
                </w:ffData>
              </w:fldChar>
            </w:r>
            <w:r w:rsidRPr="00104863">
              <w:rPr>
                <w:rFonts w:ascii="Arial" w:hAnsi="Arial" w:cs="Arial"/>
                <w:noProof/>
                <w:sz w:val="20"/>
              </w:rPr>
              <w:instrText xml:space="preserve"> FORMTEXT </w:instrText>
            </w:r>
            <w:r w:rsidRPr="00104863">
              <w:rPr>
                <w:rFonts w:ascii="Arial" w:hAnsi="Arial" w:cs="Arial"/>
                <w:noProof/>
                <w:sz w:val="20"/>
              </w:rPr>
            </w:r>
            <w:r w:rsidRPr="00104863">
              <w:rPr>
                <w:rFonts w:ascii="Arial" w:hAnsi="Arial" w:cs="Arial"/>
                <w:noProof/>
                <w:sz w:val="20"/>
              </w:rPr>
              <w:fldChar w:fldCharType="separate"/>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fldChar w:fldCharType="end"/>
            </w:r>
          </w:p>
        </w:tc>
      </w:tr>
      <w:tr w:rsidR="00D10E0E" w:rsidRPr="000403A4" w14:paraId="7F9A6E71" w14:textId="77777777" w:rsidTr="008D6838">
        <w:tc>
          <w:tcPr>
            <w:tcW w:w="4664" w:type="dxa"/>
            <w:gridSpan w:val="4"/>
            <w:shd w:val="clear" w:color="auto" w:fill="auto"/>
            <w:vAlign w:val="bottom"/>
          </w:tcPr>
          <w:p w14:paraId="2EDA1668" w14:textId="77777777" w:rsidR="00D10E0E" w:rsidRPr="000403A4" w:rsidRDefault="00D10E0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Call sign of main radio station</w:t>
            </w:r>
          </w:p>
        </w:tc>
      </w:tr>
      <w:tr w:rsidR="00321095" w:rsidRPr="00104863" w14:paraId="12127176" w14:textId="77777777" w:rsidTr="008D6838">
        <w:trPr>
          <w:trHeight w:val="3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BDD02" w14:textId="77777777" w:rsidR="00321095" w:rsidRPr="00104863" w:rsidRDefault="002F5EB3" w:rsidP="008D6838">
            <w:pPr>
              <w:autoSpaceDE w:val="0"/>
              <w:autoSpaceDN w:val="0"/>
              <w:adjustRightInd w:val="0"/>
              <w:rPr>
                <w:rFonts w:ascii="Arial" w:hAnsi="Arial" w:cs="Arial"/>
                <w:b/>
                <w:bCs/>
                <w:color w:val="000000"/>
                <w:sz w:val="20"/>
                <w:lang w:val="en-GB" w:bidi="en-US"/>
              </w:rPr>
            </w:pPr>
            <w:r w:rsidRPr="00104863">
              <w:rPr>
                <w:rFonts w:ascii="Arial" w:hAnsi="Arial" w:cs="Arial"/>
                <w:noProof/>
                <w:sz w:val="20"/>
              </w:rPr>
              <w:fldChar w:fldCharType="begin">
                <w:ffData>
                  <w:name w:val="Text1"/>
                  <w:enabled/>
                  <w:calcOnExit w:val="0"/>
                  <w:textInput/>
                </w:ffData>
              </w:fldChar>
            </w:r>
            <w:r w:rsidRPr="00104863">
              <w:rPr>
                <w:rFonts w:ascii="Arial" w:hAnsi="Arial" w:cs="Arial"/>
                <w:noProof/>
                <w:sz w:val="20"/>
              </w:rPr>
              <w:instrText xml:space="preserve"> FORMTEXT </w:instrText>
            </w:r>
            <w:r w:rsidRPr="00104863">
              <w:rPr>
                <w:rFonts w:ascii="Arial" w:hAnsi="Arial" w:cs="Arial"/>
                <w:noProof/>
                <w:sz w:val="20"/>
              </w:rPr>
            </w:r>
            <w:r w:rsidRPr="00104863">
              <w:rPr>
                <w:rFonts w:ascii="Arial" w:hAnsi="Arial" w:cs="Arial"/>
                <w:noProof/>
                <w:sz w:val="20"/>
              </w:rPr>
              <w:fldChar w:fldCharType="separate"/>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fldChar w:fldCharType="end"/>
            </w:r>
          </w:p>
        </w:tc>
        <w:tc>
          <w:tcPr>
            <w:tcW w:w="236" w:type="dxa"/>
            <w:tcBorders>
              <w:left w:val="single" w:sz="4" w:space="0" w:color="auto"/>
            </w:tcBorders>
            <w:shd w:val="clear" w:color="auto" w:fill="auto"/>
          </w:tcPr>
          <w:p w14:paraId="2AAA8E96" w14:textId="77777777" w:rsidR="00321095" w:rsidRPr="00104863" w:rsidRDefault="00321095" w:rsidP="008D6838">
            <w:pPr>
              <w:autoSpaceDE w:val="0"/>
              <w:autoSpaceDN w:val="0"/>
              <w:adjustRightInd w:val="0"/>
              <w:rPr>
                <w:rFonts w:ascii="Arial" w:hAnsi="Arial" w:cs="Arial"/>
                <w:b/>
                <w:bCs/>
                <w:color w:val="000000"/>
                <w:sz w:val="20"/>
                <w:lang w:val="en-GB" w:bidi="en-US"/>
              </w:rPr>
            </w:pPr>
          </w:p>
        </w:tc>
        <w:tc>
          <w:tcPr>
            <w:tcW w:w="2268" w:type="dxa"/>
            <w:shd w:val="clear" w:color="auto" w:fill="auto"/>
            <w:vAlign w:val="center"/>
          </w:tcPr>
          <w:p w14:paraId="6C2CE9CE" w14:textId="77777777" w:rsidR="00321095" w:rsidRPr="00104863" w:rsidRDefault="00321095" w:rsidP="008D6838">
            <w:pPr>
              <w:autoSpaceDE w:val="0"/>
              <w:autoSpaceDN w:val="0"/>
              <w:adjustRightInd w:val="0"/>
              <w:rPr>
                <w:rFonts w:ascii="Arial" w:hAnsi="Arial" w:cs="Arial"/>
                <w:b/>
                <w:bCs/>
                <w:color w:val="000000"/>
                <w:sz w:val="20"/>
                <w:lang w:val="en-GB" w:bidi="en-US"/>
              </w:rPr>
            </w:pPr>
          </w:p>
        </w:tc>
      </w:tr>
      <w:tr w:rsidR="00321095" w:rsidRPr="000403A4" w14:paraId="624DCD8D" w14:textId="77777777" w:rsidTr="008D6838">
        <w:trPr>
          <w:trHeight w:val="283"/>
        </w:trPr>
        <w:tc>
          <w:tcPr>
            <w:tcW w:w="2160" w:type="dxa"/>
            <w:gridSpan w:val="2"/>
            <w:tcBorders>
              <w:top w:val="single" w:sz="4" w:space="0" w:color="auto"/>
              <w:bottom w:val="single" w:sz="4" w:space="0" w:color="auto"/>
            </w:tcBorders>
            <w:shd w:val="clear" w:color="auto" w:fill="auto"/>
            <w:vAlign w:val="bottom"/>
          </w:tcPr>
          <w:p w14:paraId="68976573" w14:textId="77777777" w:rsidR="00321095" w:rsidRPr="000403A4" w:rsidRDefault="00D10E0E"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IMO number*</w:t>
            </w:r>
          </w:p>
        </w:tc>
        <w:tc>
          <w:tcPr>
            <w:tcW w:w="236" w:type="dxa"/>
            <w:shd w:val="clear" w:color="auto" w:fill="auto"/>
            <w:vAlign w:val="bottom"/>
          </w:tcPr>
          <w:p w14:paraId="131BE5B7" w14:textId="77777777" w:rsidR="00321095" w:rsidRPr="000403A4" w:rsidRDefault="00321095" w:rsidP="008D6838">
            <w:pPr>
              <w:autoSpaceDE w:val="0"/>
              <w:autoSpaceDN w:val="0"/>
              <w:adjustRightInd w:val="0"/>
              <w:rPr>
                <w:rStyle w:val="A5"/>
                <w:rFonts w:ascii="Arial" w:hAnsi="Arial" w:cs="Arial"/>
                <w:lang w:eastAsia="en-AU"/>
              </w:rPr>
            </w:pPr>
          </w:p>
        </w:tc>
        <w:tc>
          <w:tcPr>
            <w:tcW w:w="2268" w:type="dxa"/>
            <w:shd w:val="clear" w:color="auto" w:fill="auto"/>
            <w:vAlign w:val="bottom"/>
          </w:tcPr>
          <w:p w14:paraId="30485767" w14:textId="77777777" w:rsidR="00321095" w:rsidRPr="000403A4" w:rsidRDefault="00321095" w:rsidP="008D6838">
            <w:pPr>
              <w:autoSpaceDE w:val="0"/>
              <w:autoSpaceDN w:val="0"/>
              <w:adjustRightInd w:val="0"/>
              <w:rPr>
                <w:rStyle w:val="A5"/>
                <w:rFonts w:ascii="Arial" w:hAnsi="Arial" w:cs="Arial"/>
                <w:lang w:eastAsia="en-AU"/>
              </w:rPr>
            </w:pPr>
          </w:p>
        </w:tc>
      </w:tr>
      <w:tr w:rsidR="00D10E0E" w:rsidRPr="00104863" w14:paraId="39A34DC7" w14:textId="77777777" w:rsidTr="008D6838">
        <w:trPr>
          <w:trHeight w:val="3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390D5" w14:textId="77777777" w:rsidR="00D10E0E" w:rsidRPr="00104863" w:rsidRDefault="00D10E0E" w:rsidP="008D6838">
            <w:pPr>
              <w:autoSpaceDE w:val="0"/>
              <w:autoSpaceDN w:val="0"/>
              <w:adjustRightInd w:val="0"/>
              <w:rPr>
                <w:rFonts w:ascii="Arial" w:hAnsi="Arial" w:cs="Arial"/>
                <w:noProof/>
                <w:sz w:val="20"/>
              </w:rPr>
            </w:pPr>
            <w:r w:rsidRPr="00104863">
              <w:rPr>
                <w:rFonts w:ascii="Arial" w:hAnsi="Arial" w:cs="Arial"/>
                <w:noProof/>
                <w:sz w:val="20"/>
              </w:rPr>
              <w:fldChar w:fldCharType="begin">
                <w:ffData>
                  <w:name w:val="Text1"/>
                  <w:enabled/>
                  <w:calcOnExit w:val="0"/>
                  <w:textInput/>
                </w:ffData>
              </w:fldChar>
            </w:r>
            <w:r w:rsidRPr="00104863">
              <w:rPr>
                <w:rFonts w:ascii="Arial" w:hAnsi="Arial" w:cs="Arial"/>
                <w:noProof/>
                <w:sz w:val="20"/>
              </w:rPr>
              <w:instrText xml:space="preserve"> FORMTEXT </w:instrText>
            </w:r>
            <w:r w:rsidRPr="00104863">
              <w:rPr>
                <w:rFonts w:ascii="Arial" w:hAnsi="Arial" w:cs="Arial"/>
                <w:noProof/>
                <w:sz w:val="20"/>
              </w:rPr>
            </w:r>
            <w:r w:rsidRPr="00104863">
              <w:rPr>
                <w:rFonts w:ascii="Arial" w:hAnsi="Arial" w:cs="Arial"/>
                <w:noProof/>
                <w:sz w:val="20"/>
              </w:rPr>
              <w:fldChar w:fldCharType="separate"/>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fldChar w:fldCharType="end"/>
            </w:r>
          </w:p>
        </w:tc>
        <w:tc>
          <w:tcPr>
            <w:tcW w:w="236" w:type="dxa"/>
            <w:tcBorders>
              <w:left w:val="single" w:sz="4" w:space="0" w:color="auto"/>
            </w:tcBorders>
            <w:shd w:val="clear" w:color="auto" w:fill="auto"/>
            <w:vAlign w:val="center"/>
          </w:tcPr>
          <w:p w14:paraId="186829D3" w14:textId="77777777" w:rsidR="00D10E0E" w:rsidRPr="00104863" w:rsidRDefault="00D10E0E" w:rsidP="008D6838">
            <w:pPr>
              <w:autoSpaceDE w:val="0"/>
              <w:autoSpaceDN w:val="0"/>
              <w:adjustRightInd w:val="0"/>
              <w:rPr>
                <w:rFonts w:ascii="Arial" w:hAnsi="Arial" w:cs="Arial"/>
                <w:b/>
                <w:bCs/>
                <w:color w:val="000000"/>
                <w:sz w:val="20"/>
                <w:lang w:val="en-GB" w:bidi="en-US"/>
              </w:rPr>
            </w:pPr>
          </w:p>
        </w:tc>
        <w:tc>
          <w:tcPr>
            <w:tcW w:w="2268" w:type="dxa"/>
            <w:shd w:val="clear" w:color="auto" w:fill="auto"/>
            <w:vAlign w:val="center"/>
          </w:tcPr>
          <w:p w14:paraId="6F195373" w14:textId="77777777" w:rsidR="00D10E0E" w:rsidRPr="00104863" w:rsidRDefault="00D10E0E" w:rsidP="008D6838">
            <w:pPr>
              <w:autoSpaceDE w:val="0"/>
              <w:autoSpaceDN w:val="0"/>
              <w:adjustRightInd w:val="0"/>
              <w:rPr>
                <w:rFonts w:ascii="Arial" w:hAnsi="Arial" w:cs="Arial"/>
                <w:b/>
                <w:bCs/>
                <w:color w:val="000000"/>
                <w:sz w:val="20"/>
                <w:lang w:val="en-GB" w:bidi="en-US"/>
              </w:rPr>
            </w:pPr>
          </w:p>
        </w:tc>
      </w:tr>
      <w:tr w:rsidR="000F1E42" w:rsidRPr="000403A4" w14:paraId="0F9E83E5" w14:textId="77777777" w:rsidTr="008D6838">
        <w:trPr>
          <w:trHeight w:val="283"/>
        </w:trPr>
        <w:tc>
          <w:tcPr>
            <w:tcW w:w="4664" w:type="dxa"/>
            <w:gridSpan w:val="4"/>
            <w:shd w:val="clear" w:color="auto" w:fill="auto"/>
            <w:vAlign w:val="bottom"/>
          </w:tcPr>
          <w:p w14:paraId="48EB8D74" w14:textId="77777777" w:rsidR="000F1E42" w:rsidRPr="000403A4" w:rsidRDefault="000F1E42" w:rsidP="008D6838">
            <w:pPr>
              <w:autoSpaceDE w:val="0"/>
              <w:autoSpaceDN w:val="0"/>
              <w:adjustRightInd w:val="0"/>
              <w:ind w:left="-108"/>
              <w:rPr>
                <w:rStyle w:val="A5"/>
                <w:rFonts w:ascii="Arial" w:hAnsi="Arial" w:cs="Arial"/>
                <w:lang w:eastAsia="en-AU"/>
              </w:rPr>
            </w:pPr>
            <w:r w:rsidRPr="000403A4">
              <w:rPr>
                <w:rStyle w:val="A5"/>
                <w:rFonts w:ascii="Arial" w:hAnsi="Arial" w:cs="Arial"/>
                <w:lang w:eastAsia="en-AU"/>
              </w:rPr>
              <w:t>Hull identification number*</w:t>
            </w:r>
          </w:p>
        </w:tc>
      </w:tr>
      <w:tr w:rsidR="00D10E0E" w:rsidRPr="000F1E42" w14:paraId="6DAA371E" w14:textId="77777777" w:rsidTr="008D6838">
        <w:trPr>
          <w:trHeight w:val="39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6991E" w14:textId="77777777" w:rsidR="00D10E0E" w:rsidRPr="00104863" w:rsidRDefault="00D10E0E" w:rsidP="008D6838">
            <w:pPr>
              <w:autoSpaceDE w:val="0"/>
              <w:autoSpaceDN w:val="0"/>
              <w:adjustRightInd w:val="0"/>
              <w:rPr>
                <w:rFonts w:ascii="Arial" w:hAnsi="Arial" w:cs="Arial"/>
                <w:noProof/>
                <w:sz w:val="20"/>
              </w:rPr>
            </w:pPr>
            <w:r w:rsidRPr="00104863">
              <w:rPr>
                <w:rFonts w:ascii="Arial" w:hAnsi="Arial" w:cs="Arial"/>
                <w:noProof/>
                <w:sz w:val="20"/>
              </w:rPr>
              <w:fldChar w:fldCharType="begin">
                <w:ffData>
                  <w:name w:val="Text1"/>
                  <w:enabled/>
                  <w:calcOnExit w:val="0"/>
                  <w:textInput/>
                </w:ffData>
              </w:fldChar>
            </w:r>
            <w:r w:rsidRPr="00104863">
              <w:rPr>
                <w:rFonts w:ascii="Arial" w:hAnsi="Arial" w:cs="Arial"/>
                <w:noProof/>
                <w:sz w:val="20"/>
              </w:rPr>
              <w:instrText xml:space="preserve"> FORMTEXT </w:instrText>
            </w:r>
            <w:r w:rsidRPr="00104863">
              <w:rPr>
                <w:rFonts w:ascii="Arial" w:hAnsi="Arial" w:cs="Arial"/>
                <w:noProof/>
                <w:sz w:val="20"/>
              </w:rPr>
            </w:r>
            <w:r w:rsidRPr="00104863">
              <w:rPr>
                <w:rFonts w:ascii="Arial" w:hAnsi="Arial" w:cs="Arial"/>
                <w:noProof/>
                <w:sz w:val="20"/>
              </w:rPr>
              <w:fldChar w:fldCharType="separate"/>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t> </w:t>
            </w:r>
            <w:r w:rsidRPr="00104863">
              <w:rPr>
                <w:rFonts w:ascii="Arial" w:hAnsi="Arial" w:cs="Arial"/>
                <w:noProof/>
                <w:sz w:val="20"/>
              </w:rPr>
              <w:fldChar w:fldCharType="end"/>
            </w:r>
          </w:p>
        </w:tc>
        <w:tc>
          <w:tcPr>
            <w:tcW w:w="236" w:type="dxa"/>
            <w:tcBorders>
              <w:left w:val="single" w:sz="4" w:space="0" w:color="auto"/>
            </w:tcBorders>
            <w:shd w:val="clear" w:color="auto" w:fill="auto"/>
            <w:vAlign w:val="center"/>
          </w:tcPr>
          <w:p w14:paraId="7C9D0530" w14:textId="77777777" w:rsidR="00D10E0E" w:rsidRPr="00104863" w:rsidRDefault="00D10E0E" w:rsidP="008D6838">
            <w:pPr>
              <w:autoSpaceDE w:val="0"/>
              <w:autoSpaceDN w:val="0"/>
              <w:adjustRightInd w:val="0"/>
              <w:rPr>
                <w:rFonts w:ascii="Arial" w:hAnsi="Arial" w:cs="Arial"/>
                <w:b/>
                <w:bCs/>
                <w:color w:val="000000"/>
                <w:sz w:val="20"/>
                <w:lang w:val="en-GB" w:bidi="en-US"/>
              </w:rPr>
            </w:pPr>
          </w:p>
        </w:tc>
        <w:tc>
          <w:tcPr>
            <w:tcW w:w="2268" w:type="dxa"/>
            <w:shd w:val="clear" w:color="auto" w:fill="auto"/>
            <w:vAlign w:val="center"/>
          </w:tcPr>
          <w:p w14:paraId="2EDCF4DB" w14:textId="77777777" w:rsidR="00D10E0E" w:rsidRPr="00104863" w:rsidRDefault="00D10E0E" w:rsidP="008D6838">
            <w:pPr>
              <w:autoSpaceDE w:val="0"/>
              <w:autoSpaceDN w:val="0"/>
              <w:adjustRightInd w:val="0"/>
              <w:rPr>
                <w:rFonts w:ascii="Arial" w:hAnsi="Arial" w:cs="Arial"/>
                <w:b/>
                <w:bCs/>
                <w:color w:val="000000"/>
                <w:sz w:val="20"/>
                <w:lang w:val="en-GB" w:bidi="en-US"/>
              </w:rPr>
            </w:pPr>
          </w:p>
        </w:tc>
      </w:tr>
    </w:tbl>
    <w:p w14:paraId="361177A1" w14:textId="77777777" w:rsidR="00B47475" w:rsidRPr="00BD717D" w:rsidRDefault="00B47475" w:rsidP="00B47475">
      <w:pPr>
        <w:autoSpaceDE w:val="0"/>
        <w:autoSpaceDN w:val="0"/>
        <w:adjustRightInd w:val="0"/>
        <w:ind w:left="-85"/>
        <w:rPr>
          <w:rFonts w:ascii="Arial" w:hAnsi="Arial" w:cs="Arial"/>
          <w:b/>
          <w:bCs/>
          <w:color w:val="000000"/>
          <w:sz w:val="16"/>
          <w:szCs w:val="16"/>
          <w:lang w:val="en-GB" w:bidi="en-US"/>
        </w:rPr>
      </w:pPr>
    </w:p>
    <w:p w14:paraId="57272D89" w14:textId="77777777" w:rsidR="00262778" w:rsidRDefault="00732419" w:rsidP="000403A4">
      <w:pPr>
        <w:autoSpaceDE w:val="0"/>
        <w:autoSpaceDN w:val="0"/>
        <w:adjustRightInd w:val="0"/>
        <w:ind w:left="-85"/>
        <w:rPr>
          <w:rFonts w:ascii="Arial" w:hAnsi="Arial" w:cs="Arial"/>
          <w:b/>
          <w:bCs/>
          <w:color w:val="000000"/>
          <w:sz w:val="20"/>
          <w:lang w:val="en-GB" w:bidi="en-US"/>
        </w:rPr>
      </w:pPr>
      <w:r>
        <w:rPr>
          <w:rFonts w:ascii="Arial" w:hAnsi="Arial" w:cs="Arial"/>
          <w:b/>
          <w:bCs/>
          <w:color w:val="000000"/>
          <w:sz w:val="20"/>
          <w:lang w:val="en-GB" w:bidi="en-US"/>
        </w:rPr>
        <w:br w:type="column"/>
      </w:r>
    </w:p>
    <w:p w14:paraId="150AB6A4" w14:textId="77777777" w:rsidR="00104863" w:rsidRPr="00C168A4" w:rsidRDefault="00104863" w:rsidP="000403A4">
      <w:pPr>
        <w:autoSpaceDE w:val="0"/>
        <w:autoSpaceDN w:val="0"/>
        <w:adjustRightInd w:val="0"/>
        <w:ind w:left="-85"/>
        <w:rPr>
          <w:rFonts w:ascii="Arial" w:hAnsi="Arial" w:cs="Arial-BoldMT"/>
          <w:b/>
          <w:bCs/>
          <w:color w:val="000000"/>
          <w:sz w:val="20"/>
          <w:lang w:val="en-GB" w:bidi="en-US"/>
        </w:rPr>
      </w:pPr>
      <w:proofErr w:type="gramStart"/>
      <w:r>
        <w:rPr>
          <w:rFonts w:ascii="Arial" w:hAnsi="Arial" w:cs="Arial-BoldMT"/>
          <w:b/>
          <w:color w:val="000000"/>
          <w:sz w:val="20"/>
          <w:lang w:val="en-GB" w:bidi="en-US"/>
        </w:rPr>
        <w:t>Particulars</w:t>
      </w:r>
      <w:r w:rsidRPr="00C168A4">
        <w:rPr>
          <w:rFonts w:ascii="Arial" w:hAnsi="Arial" w:cs="Arial-BoldMT"/>
          <w:b/>
          <w:color w:val="000000"/>
          <w:sz w:val="20"/>
          <w:lang w:val="en-GB" w:bidi="en-US"/>
        </w:rPr>
        <w:t xml:space="preserve"> of</w:t>
      </w:r>
      <w:proofErr w:type="gramEnd"/>
      <w:r w:rsidRPr="00C168A4">
        <w:rPr>
          <w:rFonts w:ascii="Arial" w:hAnsi="Arial" w:cs="Arial-BoldMT"/>
          <w:b/>
          <w:color w:val="000000"/>
          <w:sz w:val="20"/>
          <w:lang w:val="en-GB" w:bidi="en-US"/>
        </w:rPr>
        <w:t xml:space="preserve"> </w:t>
      </w:r>
      <w:r>
        <w:rPr>
          <w:rFonts w:ascii="Arial" w:hAnsi="Arial" w:cs="Arial-BoldMT"/>
          <w:b/>
          <w:color w:val="000000"/>
          <w:sz w:val="20"/>
          <w:lang w:val="en-GB" w:bidi="en-US"/>
        </w:rPr>
        <w:t>the demise charter</w:t>
      </w:r>
    </w:p>
    <w:tbl>
      <w:tblPr>
        <w:tblW w:w="4644" w:type="dxa"/>
        <w:tblInd w:w="108" w:type="dxa"/>
        <w:tblLook w:val="04A0" w:firstRow="1" w:lastRow="0" w:firstColumn="1" w:lastColumn="0" w:noHBand="0" w:noVBand="1"/>
      </w:tblPr>
      <w:tblGrid>
        <w:gridCol w:w="2127"/>
        <w:gridCol w:w="108"/>
        <w:gridCol w:w="175"/>
        <w:gridCol w:w="108"/>
        <w:gridCol w:w="2018"/>
        <w:gridCol w:w="108"/>
      </w:tblGrid>
      <w:tr w:rsidR="00923BBD" w:rsidRPr="002F202F" w14:paraId="015ED581" w14:textId="77777777" w:rsidTr="009634F3">
        <w:trPr>
          <w:gridAfter w:val="1"/>
          <w:wAfter w:w="108" w:type="dxa"/>
          <w:trHeight w:val="227"/>
        </w:trPr>
        <w:tc>
          <w:tcPr>
            <w:tcW w:w="2127" w:type="dxa"/>
            <w:tcBorders>
              <w:bottom w:val="single" w:sz="4" w:space="0" w:color="auto"/>
            </w:tcBorders>
            <w:shd w:val="clear" w:color="auto" w:fill="auto"/>
            <w:vAlign w:val="bottom"/>
          </w:tcPr>
          <w:p w14:paraId="570D6B32" w14:textId="77777777" w:rsidR="00923BBD" w:rsidRPr="002F202F" w:rsidRDefault="00104863" w:rsidP="00BD717D">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Name of owner</w:t>
            </w:r>
          </w:p>
        </w:tc>
        <w:tc>
          <w:tcPr>
            <w:tcW w:w="283" w:type="dxa"/>
            <w:gridSpan w:val="2"/>
            <w:tcBorders>
              <w:bottom w:val="single" w:sz="4" w:space="0" w:color="auto"/>
            </w:tcBorders>
            <w:shd w:val="clear" w:color="auto" w:fill="auto"/>
            <w:vAlign w:val="bottom"/>
          </w:tcPr>
          <w:p w14:paraId="38D65127" w14:textId="77777777" w:rsidR="00923BBD" w:rsidRPr="002F202F" w:rsidRDefault="00923BBD" w:rsidP="00BD717D">
            <w:pPr>
              <w:autoSpaceDE w:val="0"/>
              <w:autoSpaceDN w:val="0"/>
              <w:adjustRightInd w:val="0"/>
              <w:ind w:left="-85"/>
              <w:rPr>
                <w:rStyle w:val="A5"/>
                <w:rFonts w:ascii="Arial" w:hAnsi="Arial" w:cs="Arial"/>
                <w:sz w:val="20"/>
                <w:szCs w:val="20"/>
                <w:lang w:eastAsia="en-AU"/>
              </w:rPr>
            </w:pPr>
          </w:p>
        </w:tc>
        <w:tc>
          <w:tcPr>
            <w:tcW w:w="2126" w:type="dxa"/>
            <w:gridSpan w:val="2"/>
            <w:tcBorders>
              <w:bottom w:val="single" w:sz="4" w:space="0" w:color="auto"/>
            </w:tcBorders>
            <w:shd w:val="clear" w:color="auto" w:fill="auto"/>
            <w:vAlign w:val="bottom"/>
          </w:tcPr>
          <w:p w14:paraId="10F425E7" w14:textId="77777777" w:rsidR="00923BBD" w:rsidRPr="002F202F" w:rsidRDefault="00923BBD" w:rsidP="00BD717D">
            <w:pPr>
              <w:autoSpaceDE w:val="0"/>
              <w:autoSpaceDN w:val="0"/>
              <w:adjustRightInd w:val="0"/>
              <w:ind w:left="-85"/>
              <w:rPr>
                <w:rStyle w:val="A5"/>
                <w:rFonts w:ascii="Arial" w:hAnsi="Arial" w:cs="Arial"/>
                <w:sz w:val="20"/>
                <w:szCs w:val="20"/>
                <w:lang w:eastAsia="en-AU"/>
              </w:rPr>
            </w:pPr>
          </w:p>
        </w:tc>
      </w:tr>
      <w:tr w:rsidR="00104863" w:rsidRPr="002F202F" w14:paraId="393E394C" w14:textId="77777777" w:rsidTr="009634F3">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316D63" w14:textId="77777777" w:rsidR="00104863" w:rsidRPr="002F202F" w:rsidRDefault="00104863"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71F7696F" w14:textId="77777777" w:rsidTr="009634F3">
        <w:trPr>
          <w:trHeight w:val="283"/>
        </w:trPr>
        <w:tc>
          <w:tcPr>
            <w:tcW w:w="4644" w:type="dxa"/>
            <w:gridSpan w:val="6"/>
            <w:shd w:val="clear" w:color="auto" w:fill="auto"/>
            <w:vAlign w:val="bottom"/>
          </w:tcPr>
          <w:p w14:paraId="2328DEC8" w14:textId="77777777" w:rsidR="00104863" w:rsidRPr="000F1E42" w:rsidRDefault="00104863" w:rsidP="008D6838">
            <w:pPr>
              <w:autoSpaceDE w:val="0"/>
              <w:autoSpaceDN w:val="0"/>
              <w:adjustRightInd w:val="0"/>
              <w:ind w:left="-108"/>
              <w:rPr>
                <w:rStyle w:val="A5"/>
                <w:rFonts w:ascii="Arial" w:hAnsi="Arial" w:cs="Arial"/>
                <w:sz w:val="20"/>
                <w:szCs w:val="20"/>
                <w:lang w:eastAsia="en-AU"/>
              </w:rPr>
            </w:pPr>
            <w:r w:rsidRPr="000403A4">
              <w:rPr>
                <w:rStyle w:val="A5"/>
                <w:rFonts w:ascii="Arial" w:hAnsi="Arial" w:cs="Arial"/>
                <w:lang w:eastAsia="en-AU"/>
              </w:rPr>
              <w:t>Address of owner</w:t>
            </w:r>
          </w:p>
        </w:tc>
      </w:tr>
      <w:tr w:rsidR="00104863" w:rsidRPr="002F202F" w14:paraId="518FC7A4"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4ABCE" w14:textId="77777777" w:rsidR="00104863" w:rsidRPr="002F202F"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2E36181B" w14:textId="77777777" w:rsidTr="009634F3">
        <w:trPr>
          <w:trHeight w:val="283"/>
        </w:trPr>
        <w:tc>
          <w:tcPr>
            <w:tcW w:w="4644" w:type="dxa"/>
            <w:gridSpan w:val="6"/>
            <w:shd w:val="clear" w:color="auto" w:fill="auto"/>
            <w:vAlign w:val="bottom"/>
          </w:tcPr>
          <w:p w14:paraId="13EAB533"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Nationality of owner</w:t>
            </w:r>
          </w:p>
        </w:tc>
      </w:tr>
      <w:tr w:rsidR="00104863" w:rsidRPr="002F202F" w14:paraId="1035F4F9"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478E96" w14:textId="77777777" w:rsidR="00104863" w:rsidRPr="002F202F"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07A6E6F6" w14:textId="77777777" w:rsidTr="009634F3">
        <w:trPr>
          <w:trHeight w:val="283"/>
        </w:trPr>
        <w:tc>
          <w:tcPr>
            <w:tcW w:w="4644" w:type="dxa"/>
            <w:gridSpan w:val="6"/>
            <w:shd w:val="clear" w:color="auto" w:fill="auto"/>
            <w:vAlign w:val="bottom"/>
          </w:tcPr>
          <w:p w14:paraId="0103BE44"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Name of charterer</w:t>
            </w:r>
          </w:p>
        </w:tc>
      </w:tr>
      <w:tr w:rsidR="00104863" w:rsidRPr="002F202F" w14:paraId="2B44A332"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F71DF2" w14:textId="77777777" w:rsidR="00104863" w:rsidRPr="002F202F"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36C6519A" w14:textId="77777777" w:rsidTr="009634F3">
        <w:trPr>
          <w:trHeight w:val="283"/>
        </w:trPr>
        <w:tc>
          <w:tcPr>
            <w:tcW w:w="4644" w:type="dxa"/>
            <w:gridSpan w:val="6"/>
            <w:shd w:val="clear" w:color="auto" w:fill="auto"/>
            <w:vAlign w:val="bottom"/>
          </w:tcPr>
          <w:p w14:paraId="033581EF"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Address of charterer</w:t>
            </w:r>
          </w:p>
        </w:tc>
      </w:tr>
      <w:tr w:rsidR="00104863" w:rsidRPr="002F202F" w14:paraId="28403A34"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563BD" w14:textId="77777777" w:rsidR="00104863" w:rsidRPr="002F202F"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4C4300FC" w14:textId="77777777" w:rsidTr="009634F3">
        <w:trPr>
          <w:trHeight w:val="283"/>
        </w:trPr>
        <w:tc>
          <w:tcPr>
            <w:tcW w:w="4644" w:type="dxa"/>
            <w:gridSpan w:val="6"/>
            <w:shd w:val="clear" w:color="auto" w:fill="auto"/>
            <w:vAlign w:val="bottom"/>
          </w:tcPr>
          <w:p w14:paraId="4305B023"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Nationality of charterer</w:t>
            </w:r>
          </w:p>
        </w:tc>
      </w:tr>
      <w:tr w:rsidR="00104863" w:rsidRPr="002F202F" w14:paraId="59F15368"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89AE52" w14:textId="77777777" w:rsidR="00104863"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1FE86E84" w14:textId="77777777" w:rsidTr="009634F3">
        <w:trPr>
          <w:trHeight w:val="283"/>
        </w:trPr>
        <w:tc>
          <w:tcPr>
            <w:tcW w:w="2235" w:type="dxa"/>
            <w:gridSpan w:val="2"/>
            <w:shd w:val="clear" w:color="auto" w:fill="auto"/>
            <w:vAlign w:val="bottom"/>
          </w:tcPr>
          <w:p w14:paraId="1A19B1E6"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Date of commencement</w:t>
            </w:r>
          </w:p>
        </w:tc>
        <w:tc>
          <w:tcPr>
            <w:tcW w:w="283" w:type="dxa"/>
            <w:gridSpan w:val="2"/>
            <w:tcBorders>
              <w:top w:val="single" w:sz="4" w:space="0" w:color="auto"/>
            </w:tcBorders>
            <w:shd w:val="clear" w:color="auto" w:fill="auto"/>
            <w:vAlign w:val="center"/>
          </w:tcPr>
          <w:p w14:paraId="66CA745B" w14:textId="77777777" w:rsidR="00104863" w:rsidRPr="000F1E42" w:rsidRDefault="00104863" w:rsidP="00BD717D">
            <w:pPr>
              <w:autoSpaceDE w:val="0"/>
              <w:autoSpaceDN w:val="0"/>
              <w:adjustRightInd w:val="0"/>
              <w:ind w:left="-85"/>
              <w:rPr>
                <w:rStyle w:val="A5"/>
                <w:rFonts w:ascii="Arial" w:hAnsi="Arial" w:cs="Arial"/>
                <w:sz w:val="20"/>
                <w:szCs w:val="20"/>
                <w:lang w:eastAsia="en-AU"/>
              </w:rPr>
            </w:pPr>
          </w:p>
        </w:tc>
        <w:tc>
          <w:tcPr>
            <w:tcW w:w="2126" w:type="dxa"/>
            <w:gridSpan w:val="2"/>
            <w:shd w:val="clear" w:color="auto" w:fill="auto"/>
            <w:vAlign w:val="bottom"/>
          </w:tcPr>
          <w:p w14:paraId="7FDEC2E9"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Date of termination</w:t>
            </w:r>
          </w:p>
        </w:tc>
      </w:tr>
      <w:tr w:rsidR="00104863" w:rsidRPr="002F202F" w14:paraId="644E7975" w14:textId="77777777" w:rsidTr="009634F3">
        <w:trPr>
          <w:gridAfter w:val="1"/>
          <w:wAfter w:w="108" w:type="dxa"/>
          <w:trHeight w:val="39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479D2" w14:textId="77777777" w:rsidR="00104863"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3" w:type="dxa"/>
            <w:gridSpan w:val="2"/>
            <w:tcBorders>
              <w:left w:val="single" w:sz="4" w:space="0" w:color="auto"/>
              <w:right w:val="single" w:sz="4" w:space="0" w:color="auto"/>
            </w:tcBorders>
            <w:shd w:val="clear" w:color="auto" w:fill="auto"/>
            <w:vAlign w:val="center"/>
          </w:tcPr>
          <w:p w14:paraId="02224C27" w14:textId="77777777" w:rsidR="00104863" w:rsidRDefault="00104863" w:rsidP="00BD717D">
            <w:pPr>
              <w:autoSpaceDE w:val="0"/>
              <w:autoSpaceDN w:val="0"/>
              <w:adjustRightInd w:val="0"/>
              <w:ind w:left="-85"/>
              <w:rPr>
                <w:rFonts w:ascii="Arial" w:hAnsi="Arial"/>
                <w:noProof/>
                <w:sz w:val="18"/>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8D025FE" w14:textId="77777777" w:rsidR="00104863"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104863" w:rsidRPr="000F1E42" w14:paraId="751C5D87" w14:textId="77777777" w:rsidTr="009634F3">
        <w:trPr>
          <w:trHeight w:val="283"/>
        </w:trPr>
        <w:tc>
          <w:tcPr>
            <w:tcW w:w="4644" w:type="dxa"/>
            <w:gridSpan w:val="6"/>
            <w:shd w:val="clear" w:color="auto" w:fill="auto"/>
            <w:vAlign w:val="bottom"/>
          </w:tcPr>
          <w:p w14:paraId="31967BE9" w14:textId="77777777" w:rsidR="00104863" w:rsidRPr="000F1E42" w:rsidRDefault="00104863" w:rsidP="008D6838">
            <w:pPr>
              <w:autoSpaceDE w:val="0"/>
              <w:autoSpaceDN w:val="0"/>
              <w:adjustRightInd w:val="0"/>
              <w:ind w:left="-85"/>
              <w:rPr>
                <w:rStyle w:val="A5"/>
                <w:rFonts w:ascii="Arial" w:hAnsi="Arial" w:cs="Arial"/>
                <w:sz w:val="20"/>
                <w:szCs w:val="20"/>
                <w:lang w:eastAsia="en-AU"/>
              </w:rPr>
            </w:pPr>
            <w:r w:rsidRPr="000403A4">
              <w:rPr>
                <w:rStyle w:val="A5"/>
                <w:rFonts w:ascii="Arial" w:hAnsi="Arial" w:cs="Arial"/>
                <w:lang w:eastAsia="en-AU"/>
              </w:rPr>
              <w:t>Proposed country of registration</w:t>
            </w:r>
          </w:p>
        </w:tc>
      </w:tr>
      <w:tr w:rsidR="00104863" w:rsidRPr="002F202F" w14:paraId="295A9358" w14:textId="77777777" w:rsidTr="008D6838">
        <w:trPr>
          <w:gridAfter w:val="1"/>
          <w:wAfter w:w="108" w:type="dxa"/>
          <w:trHeight w:val="397"/>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CF39C" w14:textId="77777777" w:rsidR="00104863" w:rsidRDefault="00104863" w:rsidP="00BD717D">
            <w:pPr>
              <w:autoSpaceDE w:val="0"/>
              <w:autoSpaceDN w:val="0"/>
              <w:adjustRightInd w:val="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12D3717C" w14:textId="77777777" w:rsidR="000403A4" w:rsidRDefault="000403A4" w:rsidP="00BD717D">
      <w:pPr>
        <w:pStyle w:val="Default"/>
        <w:spacing w:before="120" w:after="120"/>
        <w:ind w:left="-85"/>
        <w:rPr>
          <w:b/>
          <w:sz w:val="20"/>
        </w:rPr>
        <w:sectPr w:rsidR="000403A4" w:rsidSect="00725BFF">
          <w:headerReference w:type="default" r:id="rId11"/>
          <w:type w:val="continuous"/>
          <w:pgSz w:w="11901" w:h="16840"/>
          <w:pgMar w:top="567" w:right="986" w:bottom="567" w:left="1134" w:header="397" w:footer="454" w:gutter="0"/>
          <w:cols w:num="2" w:space="709"/>
          <w:titlePg/>
          <w:docGrid w:linePitch="326"/>
        </w:sectPr>
      </w:pPr>
    </w:p>
    <w:p w14:paraId="54B565B5" w14:textId="77777777" w:rsidR="00104863" w:rsidRDefault="00104863" w:rsidP="00BD717D">
      <w:pPr>
        <w:pStyle w:val="Default"/>
        <w:spacing w:before="120" w:after="120"/>
        <w:ind w:left="-85"/>
        <w:rPr>
          <w:b/>
          <w:sz w:val="20"/>
        </w:rPr>
      </w:pPr>
    </w:p>
    <w:p w14:paraId="4E0BAB6B" w14:textId="77777777" w:rsidR="000403A4" w:rsidRPr="00C30FC0" w:rsidRDefault="000403A4" w:rsidP="009634F3">
      <w:pPr>
        <w:pStyle w:val="Default"/>
        <w:spacing w:before="120" w:after="120"/>
        <w:rPr>
          <w:b/>
          <w:sz w:val="20"/>
        </w:rPr>
      </w:pPr>
      <w:r>
        <w:rPr>
          <w:b/>
          <w:sz w:val="20"/>
        </w:rPr>
        <w:t>Certific</w:t>
      </w:r>
      <w:r w:rsidRPr="00A76DBB">
        <w:rPr>
          <w:b/>
          <w:sz w:val="20"/>
        </w:rPr>
        <w:t>ation</w:t>
      </w:r>
    </w:p>
    <w:p w14:paraId="30BBF978" w14:textId="77777777" w:rsidR="000403A4" w:rsidRDefault="000403A4" w:rsidP="009634F3">
      <w:pPr>
        <w:pStyle w:val="Default"/>
        <w:spacing w:after="120"/>
        <w:jc w:val="both"/>
        <w:rPr>
          <w:sz w:val="18"/>
          <w:szCs w:val="18"/>
          <w:lang w:val="en-GB"/>
        </w:rPr>
      </w:pPr>
      <w:r>
        <w:rPr>
          <w:sz w:val="18"/>
          <w:szCs w:val="18"/>
          <w:lang w:val="en-GB"/>
        </w:rPr>
        <w:t>I/We certify that the particulars</w:t>
      </w:r>
      <w:r w:rsidR="00BF4CF3">
        <w:rPr>
          <w:sz w:val="18"/>
          <w:szCs w:val="18"/>
          <w:lang w:val="en-GB"/>
        </w:rPr>
        <w:t xml:space="preserve"> provided</w:t>
      </w:r>
      <w:r>
        <w:rPr>
          <w:sz w:val="18"/>
          <w:szCs w:val="18"/>
          <w:lang w:val="en-GB"/>
        </w:rPr>
        <w:t xml:space="preserve"> in th</w:t>
      </w:r>
      <w:r w:rsidR="00BF4CF3">
        <w:rPr>
          <w:sz w:val="18"/>
          <w:szCs w:val="18"/>
          <w:lang w:val="en-GB"/>
        </w:rPr>
        <w:t xml:space="preserve">is form </w:t>
      </w:r>
      <w:r>
        <w:rPr>
          <w:sz w:val="18"/>
          <w:szCs w:val="18"/>
          <w:lang w:val="en-GB"/>
        </w:rPr>
        <w:t>are true and correct</w:t>
      </w:r>
      <w:r>
        <w:rPr>
          <w:rFonts w:ascii="ArialMT" w:hAnsi="ArialMT" w:cs="ArialMT"/>
          <w:sz w:val="18"/>
          <w:szCs w:val="18"/>
        </w:rPr>
        <w:t>.</w:t>
      </w:r>
    </w:p>
    <w:p w14:paraId="365E4304" w14:textId="77777777" w:rsidR="000403A4" w:rsidRDefault="000403A4" w:rsidP="000403A4">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41" w:type="dxa"/>
        <w:tblInd w:w="108" w:type="dxa"/>
        <w:tblLook w:val="04A0" w:firstRow="1" w:lastRow="0" w:firstColumn="1" w:lastColumn="0" w:noHBand="0" w:noVBand="1"/>
      </w:tblPr>
      <w:tblGrid>
        <w:gridCol w:w="4746"/>
        <w:gridCol w:w="350"/>
        <w:gridCol w:w="4745"/>
      </w:tblGrid>
      <w:tr w:rsidR="000403A4" w:rsidRPr="002A6653" w14:paraId="506E72CA" w14:textId="77777777" w:rsidTr="008465CF">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93DC2CC" w14:textId="77777777" w:rsidR="000403A4" w:rsidRPr="002A6653" w:rsidRDefault="000403A4" w:rsidP="008465CF">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3166FDDA" w14:textId="77777777" w:rsidR="000403A4" w:rsidRPr="002A6653" w:rsidRDefault="000403A4" w:rsidP="008465CF">
            <w:pPr>
              <w:autoSpaceDE w:val="0"/>
              <w:autoSpaceDN w:val="0"/>
              <w:adjustRightInd w:val="0"/>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572563B1" w14:textId="77777777" w:rsidR="000403A4" w:rsidRPr="002A6653" w:rsidRDefault="000403A4" w:rsidP="008465CF">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403A4" w:rsidRPr="002A6653" w14:paraId="13CF5E40" w14:textId="77777777" w:rsidTr="008465CF">
        <w:trPr>
          <w:trHeight w:val="283"/>
        </w:trPr>
        <w:tc>
          <w:tcPr>
            <w:tcW w:w="4746" w:type="dxa"/>
            <w:tcBorders>
              <w:top w:val="single" w:sz="4" w:space="0" w:color="auto"/>
            </w:tcBorders>
            <w:shd w:val="clear" w:color="auto" w:fill="auto"/>
            <w:vAlign w:val="bottom"/>
          </w:tcPr>
          <w:p w14:paraId="38368208" w14:textId="77777777" w:rsidR="000403A4" w:rsidRPr="002A6653" w:rsidRDefault="000403A4" w:rsidP="008465CF">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Pr>
                <w:rFonts w:ascii="Arial" w:hAnsi="Arial"/>
                <w:color w:val="000000"/>
                <w:sz w:val="18"/>
              </w:rPr>
              <w:t>applicant</w:t>
            </w:r>
          </w:p>
        </w:tc>
        <w:tc>
          <w:tcPr>
            <w:tcW w:w="350" w:type="dxa"/>
            <w:shd w:val="clear" w:color="auto" w:fill="auto"/>
            <w:vAlign w:val="bottom"/>
          </w:tcPr>
          <w:p w14:paraId="1E272DCC"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6014AA1F" w14:textId="77777777" w:rsidR="000403A4" w:rsidRPr="002A6653" w:rsidRDefault="000403A4" w:rsidP="008465CF">
            <w:pPr>
              <w:tabs>
                <w:tab w:val="left" w:pos="284"/>
              </w:tabs>
              <w:ind w:left="-102"/>
              <w:rPr>
                <w:rFonts w:ascii="Arial" w:hAnsi="Arial"/>
                <w:sz w:val="18"/>
              </w:rPr>
            </w:pPr>
            <w:r w:rsidRPr="002A6653">
              <w:rPr>
                <w:rFonts w:ascii="Arial" w:hAnsi="Arial"/>
                <w:sz w:val="18"/>
              </w:rPr>
              <w:t>Signature of witness</w:t>
            </w:r>
          </w:p>
        </w:tc>
      </w:tr>
      <w:tr w:rsidR="000403A4" w:rsidRPr="002A6653" w14:paraId="62612D76" w14:textId="77777777" w:rsidTr="008465CF">
        <w:trPr>
          <w:trHeight w:val="397"/>
        </w:trPr>
        <w:tc>
          <w:tcPr>
            <w:tcW w:w="4746" w:type="dxa"/>
            <w:vMerge w:val="restart"/>
            <w:shd w:val="clear" w:color="auto" w:fill="auto"/>
            <w:vAlign w:val="center"/>
          </w:tcPr>
          <w:p w14:paraId="155F81D0" w14:textId="442DE856" w:rsidR="000403A4" w:rsidRPr="002A6653" w:rsidRDefault="000403A4" w:rsidP="000403A4">
            <w:pPr>
              <w:autoSpaceDE w:val="0"/>
              <w:autoSpaceDN w:val="0"/>
              <w:adjustRightInd w:val="0"/>
              <w:ind w:left="17"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Pr>
                <w:rFonts w:ascii="Arial" w:hAnsi="Arial" w:cs="Arial"/>
                <w:b/>
                <w:bCs/>
                <w:i/>
                <w:iCs/>
                <w:color w:val="000000"/>
                <w:sz w:val="16"/>
                <w:szCs w:val="16"/>
                <w:lang w:val="en-GB" w:eastAsia="en-AU"/>
              </w:rPr>
              <w:t>applicant</w:t>
            </w:r>
            <w:r w:rsidRPr="000403A4">
              <w:rPr>
                <w:rFonts w:ascii="Arial" w:hAnsi="Arial" w:cs="Arial"/>
                <w:b/>
                <w:bCs/>
                <w:i/>
                <w:iCs/>
                <w:color w:val="000000"/>
                <w:sz w:val="16"/>
                <w:szCs w:val="16"/>
                <w:lang w:val="en-GB" w:eastAsia="en-AU"/>
              </w:rPr>
              <w:t xml:space="preserve"> </w:t>
            </w:r>
            <w:r w:rsidRPr="00011428">
              <w:rPr>
                <w:rFonts w:ascii="Arial" w:hAnsi="Arial" w:cs="Arial"/>
                <w:b/>
                <w:bCs/>
                <w:i/>
                <w:iCs/>
                <w:color w:val="000000"/>
                <w:sz w:val="16"/>
                <w:szCs w:val="16"/>
                <w:lang w:val="en-GB" w:eastAsia="en-AU"/>
              </w:rPr>
              <w:t xml:space="preserve">is a corporation, the document may be formally executed under the corporate seal. Alternatively, an officer of the corporation may sign it, endorse it with a legible statement of </w:t>
            </w:r>
            <w:r w:rsidR="0058793F">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0C03C3C2"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0779AFFD"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r>
      <w:tr w:rsidR="000403A4" w:rsidRPr="002A6653" w14:paraId="0F83D522" w14:textId="77777777" w:rsidTr="008465CF">
        <w:trPr>
          <w:trHeight w:val="240"/>
        </w:trPr>
        <w:tc>
          <w:tcPr>
            <w:tcW w:w="4746" w:type="dxa"/>
            <w:vMerge/>
            <w:shd w:val="clear" w:color="auto" w:fill="auto"/>
          </w:tcPr>
          <w:p w14:paraId="4519FCAE" w14:textId="77777777" w:rsidR="000403A4" w:rsidRPr="002A6653" w:rsidRDefault="000403A4" w:rsidP="008465CF">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10FF7FDF"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tcPr>
          <w:p w14:paraId="34D94DA0" w14:textId="77777777" w:rsidR="000403A4" w:rsidRPr="002A6653" w:rsidRDefault="000403A4" w:rsidP="008465CF">
            <w:pPr>
              <w:spacing w:before="40"/>
              <w:ind w:left="-102"/>
              <w:jc w:val="both"/>
              <w:rPr>
                <w:rFonts w:ascii="Arial" w:hAnsi="Arial"/>
                <w:sz w:val="18"/>
              </w:rPr>
            </w:pPr>
            <w:r w:rsidRPr="002A6653">
              <w:rPr>
                <w:rFonts w:ascii="Arial" w:hAnsi="Arial"/>
                <w:sz w:val="18"/>
              </w:rPr>
              <w:t>Name of witness</w:t>
            </w:r>
          </w:p>
        </w:tc>
      </w:tr>
      <w:tr w:rsidR="000403A4" w:rsidRPr="002A6653" w14:paraId="6741B892" w14:textId="77777777" w:rsidTr="008465CF">
        <w:trPr>
          <w:trHeight w:val="397"/>
        </w:trPr>
        <w:tc>
          <w:tcPr>
            <w:tcW w:w="4746" w:type="dxa"/>
            <w:vMerge/>
            <w:tcBorders>
              <w:bottom w:val="single" w:sz="4" w:space="0" w:color="auto"/>
            </w:tcBorders>
            <w:shd w:val="clear" w:color="auto" w:fill="auto"/>
          </w:tcPr>
          <w:p w14:paraId="4F94434E" w14:textId="77777777" w:rsidR="000403A4" w:rsidRPr="002A6653" w:rsidRDefault="000403A4" w:rsidP="008465CF">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05E6EBE5"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06F45A88" w14:textId="77777777" w:rsidR="000403A4" w:rsidRPr="002A6653" w:rsidRDefault="000403A4" w:rsidP="008465CF">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0403A4" w:rsidRPr="002A6653" w14:paraId="6F4BEBCD" w14:textId="77777777" w:rsidTr="008465CF">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529679"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7E638D33"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4C2CD749" w14:textId="77777777" w:rsidR="000403A4" w:rsidRPr="002A6653" w:rsidRDefault="000403A4" w:rsidP="008465CF">
            <w:pPr>
              <w:tabs>
                <w:tab w:val="left" w:pos="284"/>
              </w:tabs>
              <w:spacing w:before="40"/>
              <w:ind w:left="-102"/>
              <w:rPr>
                <w:rFonts w:ascii="Arial" w:hAnsi="Arial"/>
                <w:sz w:val="18"/>
              </w:rPr>
            </w:pPr>
            <w:r w:rsidRPr="002A6653">
              <w:rPr>
                <w:rFonts w:ascii="Arial" w:hAnsi="Arial"/>
                <w:sz w:val="18"/>
              </w:rPr>
              <w:t>Address of witness</w:t>
            </w:r>
          </w:p>
        </w:tc>
      </w:tr>
      <w:tr w:rsidR="000403A4" w:rsidRPr="002A6653" w14:paraId="3A1AEC8B" w14:textId="77777777" w:rsidTr="008465CF">
        <w:trPr>
          <w:trHeight w:val="974"/>
        </w:trPr>
        <w:tc>
          <w:tcPr>
            <w:tcW w:w="4746" w:type="dxa"/>
            <w:vMerge/>
            <w:tcBorders>
              <w:left w:val="single" w:sz="4" w:space="0" w:color="auto"/>
              <w:bottom w:val="single" w:sz="4" w:space="0" w:color="auto"/>
              <w:right w:val="single" w:sz="4" w:space="0" w:color="auto"/>
            </w:tcBorders>
            <w:shd w:val="clear" w:color="auto" w:fill="auto"/>
          </w:tcPr>
          <w:p w14:paraId="4EA200F9"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380C20B5" w14:textId="77777777" w:rsidR="000403A4" w:rsidRPr="002A6653" w:rsidRDefault="000403A4" w:rsidP="008465CF">
            <w:pPr>
              <w:autoSpaceDE w:val="0"/>
              <w:autoSpaceDN w:val="0"/>
              <w:adjustRightInd w:val="0"/>
              <w:spacing w:line="288"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444F87D6" w14:textId="77777777" w:rsidR="000403A4" w:rsidRPr="002A6653" w:rsidRDefault="000403A4" w:rsidP="008465CF">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35F15522" w14:textId="77777777" w:rsidR="000403A4" w:rsidRPr="00664328" w:rsidRDefault="000403A4" w:rsidP="000403A4">
      <w:pPr>
        <w:widowControl w:val="0"/>
        <w:tabs>
          <w:tab w:val="left" w:pos="0"/>
          <w:tab w:val="left" w:pos="284"/>
        </w:tabs>
        <w:autoSpaceDE w:val="0"/>
        <w:autoSpaceDN w:val="0"/>
        <w:adjustRightInd w:val="0"/>
        <w:textAlignment w:val="center"/>
        <w:rPr>
          <w:rFonts w:ascii="Arial" w:hAnsi="Arial" w:cs="Arial"/>
          <w:color w:val="000000"/>
          <w:sz w:val="12"/>
          <w:szCs w:val="12"/>
        </w:rPr>
      </w:pPr>
    </w:p>
    <w:p w14:paraId="065BBB84" w14:textId="77777777" w:rsidR="000403A4" w:rsidRPr="00664328" w:rsidRDefault="000403A4" w:rsidP="000403A4">
      <w:pPr>
        <w:widowControl w:val="0"/>
        <w:tabs>
          <w:tab w:val="left" w:pos="0"/>
          <w:tab w:val="left" w:pos="284"/>
        </w:tabs>
        <w:autoSpaceDE w:val="0"/>
        <w:autoSpaceDN w:val="0"/>
        <w:adjustRightInd w:val="0"/>
        <w:textAlignment w:val="center"/>
        <w:rPr>
          <w:rFonts w:ascii="Arial" w:hAnsi="Arial" w:cs="Arial"/>
          <w:color w:val="000000"/>
          <w:sz w:val="12"/>
          <w:szCs w:val="12"/>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0403A4" w:rsidRPr="00DC2233" w14:paraId="7E26A37B" w14:textId="77777777" w:rsidTr="000403A4">
        <w:tc>
          <w:tcPr>
            <w:tcW w:w="9865" w:type="dxa"/>
            <w:shd w:val="clear" w:color="auto" w:fill="D9D9D9"/>
          </w:tcPr>
          <w:p w14:paraId="08357958" w14:textId="77777777" w:rsidR="000403A4" w:rsidRPr="00DC2233" w:rsidRDefault="000403A4" w:rsidP="008465CF">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067CD5E7" w14:textId="77777777" w:rsidR="000403A4" w:rsidRPr="00DC2233" w:rsidRDefault="000403A4" w:rsidP="008465CF">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12" w:history="1">
              <w:r w:rsidRPr="000403A4">
                <w:rPr>
                  <w:rStyle w:val="Hyperlink"/>
                  <w:rFonts w:ascii="Arial" w:hAnsi="Arial" w:cs="Arial"/>
                  <w:color w:val="000000"/>
                  <w:sz w:val="16"/>
                  <w:szCs w:val="16"/>
                  <w:u w:val="none"/>
                </w:rPr>
                <w:t>www.amsa.gov.au/privacy-policy</w:t>
              </w:r>
            </w:hyperlink>
          </w:p>
        </w:tc>
      </w:tr>
    </w:tbl>
    <w:p w14:paraId="2B5A981A" w14:textId="77777777" w:rsidR="004D7A81" w:rsidRPr="00BD717D" w:rsidRDefault="004D7A81" w:rsidP="00B47475">
      <w:pPr>
        <w:pStyle w:val="Default"/>
        <w:rPr>
          <w:sz w:val="10"/>
          <w:szCs w:val="10"/>
        </w:rPr>
      </w:pPr>
    </w:p>
    <w:sectPr w:rsidR="004D7A81" w:rsidRPr="00BD717D" w:rsidSect="000403A4">
      <w:headerReference w:type="default" r:id="rId13"/>
      <w:headerReference w:type="first" r:id="rId14"/>
      <w:type w:val="continuous"/>
      <w:pgSz w:w="11901" w:h="16840"/>
      <w:pgMar w:top="567" w:right="1134" w:bottom="567" w:left="1134" w:header="397"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2A85" w14:textId="77777777" w:rsidR="00AA657D" w:rsidRDefault="00AA657D">
      <w:r>
        <w:separator/>
      </w:r>
    </w:p>
  </w:endnote>
  <w:endnote w:type="continuationSeparator" w:id="0">
    <w:p w14:paraId="234980B1" w14:textId="77777777" w:rsidR="00AA657D" w:rsidRDefault="00AA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AAE1" w14:textId="77777777" w:rsidR="00806C94" w:rsidRPr="004A5AF9" w:rsidRDefault="00806C94" w:rsidP="00806C94">
    <w:pPr>
      <w:pStyle w:val="Footer"/>
      <w:jc w:val="right"/>
      <w:rPr>
        <w:rFonts w:ascii="Arial" w:hAnsi="Arial"/>
        <w:sz w:val="16"/>
        <w:szCs w:val="16"/>
      </w:rPr>
    </w:pPr>
    <w:r w:rsidRPr="004A5AF9">
      <w:rPr>
        <w:rFonts w:ascii="Arial" w:hAnsi="Arial"/>
        <w:sz w:val="16"/>
        <w:szCs w:val="16"/>
      </w:rPr>
      <w:t>AMSA</w:t>
    </w:r>
    <w:r w:rsidR="00BB6E34">
      <w:rPr>
        <w:rFonts w:ascii="Arial" w:hAnsi="Arial"/>
        <w:sz w:val="16"/>
        <w:szCs w:val="16"/>
      </w:rPr>
      <w:t>215</w:t>
    </w:r>
    <w:r w:rsidRPr="004A5AF9">
      <w:rPr>
        <w:rFonts w:ascii="Arial" w:hAnsi="Arial"/>
        <w:sz w:val="16"/>
        <w:szCs w:val="16"/>
      </w:rPr>
      <w:t xml:space="preserve"> (</w:t>
    </w:r>
    <w:r w:rsidR="007E533A">
      <w:rPr>
        <w:rFonts w:ascii="Arial" w:hAnsi="Arial"/>
        <w:sz w:val="16"/>
        <w:szCs w:val="16"/>
      </w:rPr>
      <w:t>03</w:t>
    </w:r>
    <w:r w:rsidRPr="004A5AF9">
      <w:rPr>
        <w:rFonts w:ascii="Arial" w:hAnsi="Arial"/>
        <w:sz w:val="16"/>
        <w:szCs w:val="16"/>
      </w:rPr>
      <w:t>/1</w:t>
    </w:r>
    <w:r w:rsidR="007E533A">
      <w:rPr>
        <w:rFonts w:ascii="Arial" w:hAnsi="Arial"/>
        <w:sz w:val="16"/>
        <w:szCs w:val="16"/>
      </w:rPr>
      <w:t>9</w:t>
    </w:r>
    <w:r w:rsidRPr="004A5AF9">
      <w:rPr>
        <w:rFonts w:ascii="Arial" w:hAnsi="Arial"/>
        <w:sz w:val="16"/>
        <w:szCs w:val="16"/>
      </w:rPr>
      <w:t>)</w:t>
    </w:r>
    <w:r w:rsidR="007B56E7">
      <w:rPr>
        <w:rFonts w:ascii="Arial" w:hAnsi="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973471">
      <w:rPr>
        <w:rFonts w:ascii="Arial" w:hAnsi="Arial"/>
        <w:noProof/>
        <w:sz w:val="16"/>
        <w:szCs w:val="16"/>
      </w:rPr>
      <w:t>2</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973471">
      <w:rPr>
        <w:rFonts w:ascii="Arial" w:hAnsi="Arial"/>
        <w:noProof/>
        <w:sz w:val="16"/>
        <w:szCs w:val="16"/>
      </w:rPr>
      <w:t>2</w:t>
    </w:r>
    <w:r w:rsidR="007B56E7" w:rsidRPr="007B56E7">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F9F8" w14:textId="04FA3DA9" w:rsidR="000C0B0A" w:rsidRPr="007B56E7" w:rsidRDefault="000C0B0A" w:rsidP="007B56E7">
    <w:pPr>
      <w:pStyle w:val="Footer"/>
      <w:jc w:val="right"/>
      <w:rPr>
        <w:rFonts w:ascii="Arial" w:hAnsi="Arial"/>
        <w:sz w:val="16"/>
        <w:szCs w:val="16"/>
      </w:rPr>
    </w:pPr>
    <w:r w:rsidRPr="000C0B0A">
      <w:rPr>
        <w:rFonts w:ascii="Arial" w:hAnsi="Arial" w:cs="Arial"/>
        <w:sz w:val="16"/>
        <w:szCs w:val="16"/>
      </w:rPr>
      <w:t>AMSA</w:t>
    </w:r>
    <w:r w:rsidR="00BB6E34">
      <w:rPr>
        <w:rFonts w:ascii="Arial" w:hAnsi="Arial" w:cs="Arial"/>
        <w:sz w:val="16"/>
        <w:szCs w:val="16"/>
      </w:rPr>
      <w:t>215</w:t>
    </w:r>
    <w:r w:rsidRPr="000C0B0A">
      <w:rPr>
        <w:rFonts w:ascii="Arial" w:hAnsi="Arial" w:cs="Arial"/>
        <w:sz w:val="16"/>
        <w:szCs w:val="16"/>
      </w:rPr>
      <w:t xml:space="preserve"> (</w:t>
    </w:r>
    <w:r w:rsidR="00101C5F">
      <w:rPr>
        <w:rFonts w:ascii="Arial" w:hAnsi="Arial" w:cs="Arial"/>
        <w:sz w:val="16"/>
        <w:szCs w:val="16"/>
      </w:rPr>
      <w:t>09/23</w:t>
    </w:r>
    <w:r w:rsidRPr="000C0B0A">
      <w:rPr>
        <w:rFonts w:ascii="Arial" w:hAnsi="Arial" w:cs="Arial"/>
        <w:sz w:val="16"/>
        <w:szCs w:val="16"/>
      </w:rPr>
      <w:t>)</w:t>
    </w:r>
    <w:r w:rsidR="007B56E7">
      <w:rPr>
        <w:rFonts w:ascii="Arial" w:hAnsi="Arial" w:cs="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973471">
      <w:rPr>
        <w:rFonts w:ascii="Arial" w:hAnsi="Arial"/>
        <w:noProof/>
        <w:sz w:val="16"/>
        <w:szCs w:val="16"/>
      </w:rPr>
      <w:t>1</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973471">
      <w:rPr>
        <w:rFonts w:ascii="Arial" w:hAnsi="Arial"/>
        <w:noProof/>
        <w:sz w:val="16"/>
        <w:szCs w:val="16"/>
      </w:rPr>
      <w:t>2</w:t>
    </w:r>
    <w:r w:rsidR="007B56E7"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AF4" w14:textId="77777777" w:rsidR="00AA657D" w:rsidRDefault="00AA657D">
      <w:r>
        <w:separator/>
      </w:r>
    </w:p>
  </w:footnote>
  <w:footnote w:type="continuationSeparator" w:id="0">
    <w:p w14:paraId="2DD246ED" w14:textId="77777777" w:rsidR="00AA657D" w:rsidRDefault="00AA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6E515F" w:rsidRPr="00806C94" w14:paraId="676FD5D0" w14:textId="77777777" w:rsidTr="000403A4">
      <w:tc>
        <w:tcPr>
          <w:tcW w:w="2978" w:type="dxa"/>
          <w:shd w:val="clear" w:color="auto" w:fill="auto"/>
          <w:vAlign w:val="center"/>
        </w:tcPr>
        <w:p w14:paraId="71E6F9F1" w14:textId="77777777" w:rsidR="006E515F" w:rsidRPr="00806C94" w:rsidRDefault="00BF4CF3" w:rsidP="000403A4">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val="en-GB" w:bidi="en-US"/>
            </w:rPr>
            <w:drawing>
              <wp:inline distT="0" distB="0" distL="0" distR="0" wp14:anchorId="20C3F744" wp14:editId="18F1B9DB">
                <wp:extent cx="1617980" cy="817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817880"/>
                        </a:xfrm>
                        <a:prstGeom prst="rect">
                          <a:avLst/>
                        </a:prstGeom>
                        <a:noFill/>
                        <a:ln>
                          <a:noFill/>
                        </a:ln>
                      </pic:spPr>
                    </pic:pic>
                  </a:graphicData>
                </a:graphic>
              </wp:inline>
            </w:drawing>
          </w:r>
        </w:p>
      </w:tc>
      <w:tc>
        <w:tcPr>
          <w:tcW w:w="7513" w:type="dxa"/>
          <w:shd w:val="clear" w:color="auto" w:fill="auto"/>
          <w:vAlign w:val="center"/>
        </w:tcPr>
        <w:p w14:paraId="450F8497" w14:textId="77777777" w:rsidR="00BB6E34" w:rsidRDefault="00BB6E34" w:rsidP="000403A4">
          <w:pPr>
            <w:widowControl w:val="0"/>
            <w:autoSpaceDE w:val="0"/>
            <w:autoSpaceDN w:val="0"/>
            <w:adjustRightInd w:val="0"/>
            <w:ind w:left="-108"/>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APPLICATION FOR EXEMPTION FROM THE REQUIREMENT TO BE REGISTERED</w:t>
          </w:r>
        </w:p>
        <w:p w14:paraId="7F5E8060" w14:textId="77777777" w:rsidR="006E515F" w:rsidRPr="007E533A" w:rsidRDefault="007E533A" w:rsidP="007E533A">
          <w:pPr>
            <w:autoSpaceDE w:val="0"/>
            <w:autoSpaceDN w:val="0"/>
            <w:adjustRightInd w:val="0"/>
            <w:ind w:left="-108"/>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14:paraId="486A7EFA" w14:textId="77777777" w:rsidR="006E515F" w:rsidRPr="006E515F" w:rsidRDefault="006E515F">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A0" w:firstRow="1" w:lastRow="0" w:firstColumn="1" w:lastColumn="0" w:noHBand="0" w:noVBand="0"/>
    </w:tblPr>
    <w:tblGrid>
      <w:gridCol w:w="9639"/>
    </w:tblGrid>
    <w:tr w:rsidR="006E515F" w:rsidRPr="006E515F" w14:paraId="7ED9EBA1" w14:textId="77777777" w:rsidTr="006E515F">
      <w:tc>
        <w:tcPr>
          <w:tcW w:w="9639" w:type="dxa"/>
          <w:shd w:val="clear" w:color="auto" w:fill="auto"/>
        </w:tcPr>
        <w:p w14:paraId="34D94AD2" w14:textId="77777777" w:rsidR="006E515F" w:rsidRPr="006E515F" w:rsidRDefault="00BF4CF3" w:rsidP="000403A4">
          <w:pPr>
            <w:widowControl w:val="0"/>
            <w:autoSpaceDE w:val="0"/>
            <w:autoSpaceDN w:val="0"/>
            <w:adjustRightInd w:val="0"/>
            <w:jc w:val="center"/>
            <w:textAlignment w:val="center"/>
            <w:rPr>
              <w:rFonts w:ascii="Arial" w:hAnsi="Arial" w:cs="Arial"/>
              <w:i/>
              <w:iCs/>
              <w:color w:val="000000"/>
              <w:sz w:val="18"/>
              <w:szCs w:val="18"/>
              <w:lang w:val="en-GB" w:bidi="en-US"/>
            </w:rPr>
          </w:pPr>
          <w:r w:rsidRPr="006E515F">
            <w:rPr>
              <w:rFonts w:ascii="Arial" w:hAnsi="Arial" w:cs="Arial"/>
              <w:i/>
              <w:iCs/>
              <w:noProof/>
              <w:color w:val="000000"/>
              <w:sz w:val="18"/>
              <w:szCs w:val="18"/>
              <w:lang w:val="en-GB" w:bidi="en-US"/>
            </w:rPr>
            <w:drawing>
              <wp:inline distT="0" distB="0" distL="0" distR="0" wp14:anchorId="0C73CB59" wp14:editId="514CBF11">
                <wp:extent cx="1617980" cy="817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817880"/>
                        </a:xfrm>
                        <a:prstGeom prst="rect">
                          <a:avLst/>
                        </a:prstGeom>
                        <a:noFill/>
                        <a:ln>
                          <a:noFill/>
                        </a:ln>
                      </pic:spPr>
                    </pic:pic>
                  </a:graphicData>
                </a:graphic>
              </wp:inline>
            </w:drawing>
          </w:r>
        </w:p>
        <w:p w14:paraId="0F181FAD" w14:textId="77777777" w:rsidR="006E515F" w:rsidRDefault="00BB6E34" w:rsidP="000403A4">
          <w:pPr>
            <w:widowControl w:val="0"/>
            <w:autoSpaceDE w:val="0"/>
            <w:autoSpaceDN w:val="0"/>
            <w:adjustRightInd w:val="0"/>
            <w:spacing w:before="120"/>
            <w:jc w:val="center"/>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APPLICATION FOR EXEMPTION FROM THE REQUIREMENT TO BE REGISTERED</w:t>
          </w:r>
        </w:p>
        <w:p w14:paraId="2B83EAF8" w14:textId="77777777" w:rsidR="008B3A2B" w:rsidRPr="007E533A" w:rsidRDefault="007E533A" w:rsidP="007E533A">
          <w:pPr>
            <w:autoSpaceDE w:val="0"/>
            <w:autoSpaceDN w:val="0"/>
            <w:adjustRightInd w:val="0"/>
            <w:jc w:val="center"/>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14:paraId="093180E5" w14:textId="77777777" w:rsidR="000C0B0A" w:rsidRPr="000C0B0A" w:rsidRDefault="000C0B0A" w:rsidP="000C0B0A">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8B4F" w14:textId="77777777" w:rsidR="00047CE9" w:rsidRPr="006E515F" w:rsidRDefault="00047CE9">
    <w:pPr>
      <w:pStyle w:val="Header"/>
      <w:rPr>
        <w:rFonts w:ascii="Arial" w:hAnsi="Arial" w:cs="Arial"/>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95E9" w14:textId="77777777" w:rsidR="004D7A81" w:rsidRPr="006E515F" w:rsidRDefault="004D7A81">
    <w:pPr>
      <w:pStyle w:val="Header"/>
      <w:rPr>
        <w:rFonts w:ascii="Arial" w:hAnsi="Arial" w:cs="Arial"/>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8B6F" w14:textId="77777777" w:rsidR="00117C58" w:rsidRPr="000C0B0A" w:rsidRDefault="00117C58"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DB3"/>
    <w:multiLevelType w:val="hybridMultilevel"/>
    <w:tmpl w:val="C48A6984"/>
    <w:lvl w:ilvl="0" w:tplc="0786F890">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7F6A"/>
    <w:multiLevelType w:val="hybridMultilevel"/>
    <w:tmpl w:val="D37A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504D6"/>
    <w:multiLevelType w:val="hybridMultilevel"/>
    <w:tmpl w:val="90F4766A"/>
    <w:lvl w:ilvl="0" w:tplc="108C32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81DB0"/>
    <w:multiLevelType w:val="hybridMultilevel"/>
    <w:tmpl w:val="202E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F306E"/>
    <w:multiLevelType w:val="hybridMultilevel"/>
    <w:tmpl w:val="4A14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C555E"/>
    <w:multiLevelType w:val="hybridMultilevel"/>
    <w:tmpl w:val="C0760206"/>
    <w:lvl w:ilvl="0" w:tplc="1C0E96C0">
      <w:numFmt w:val="bullet"/>
      <w:lvlText w:val="•"/>
      <w:lvlJc w:val="left"/>
      <w:pPr>
        <w:ind w:left="720" w:hanging="360"/>
      </w:pPr>
      <w:rPr>
        <w:rFonts w:ascii="ArialMT" w:eastAsia="Times New Roman"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44F50"/>
    <w:multiLevelType w:val="hybridMultilevel"/>
    <w:tmpl w:val="D030536C"/>
    <w:lvl w:ilvl="0" w:tplc="255E0DCC">
      <w:numFmt w:val="bullet"/>
      <w:lvlText w:val="•"/>
      <w:lvlJc w:val="left"/>
      <w:pPr>
        <w:ind w:left="1077"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92A4012"/>
    <w:multiLevelType w:val="hybridMultilevel"/>
    <w:tmpl w:val="CC8CA5AC"/>
    <w:lvl w:ilvl="0" w:tplc="255E0D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889551">
    <w:abstractNumId w:val="10"/>
  </w:num>
  <w:num w:numId="2" w16cid:durableId="275064434">
    <w:abstractNumId w:val="4"/>
  </w:num>
  <w:num w:numId="3" w16cid:durableId="851182123">
    <w:abstractNumId w:val="13"/>
  </w:num>
  <w:num w:numId="4" w16cid:durableId="517157813">
    <w:abstractNumId w:val="9"/>
  </w:num>
  <w:num w:numId="5" w16cid:durableId="1249580399">
    <w:abstractNumId w:val="0"/>
  </w:num>
  <w:num w:numId="6" w16cid:durableId="1628313927">
    <w:abstractNumId w:val="2"/>
  </w:num>
  <w:num w:numId="7" w16cid:durableId="1177307069">
    <w:abstractNumId w:val="14"/>
  </w:num>
  <w:num w:numId="8" w16cid:durableId="51467035">
    <w:abstractNumId w:val="3"/>
  </w:num>
  <w:num w:numId="9" w16cid:durableId="293415538">
    <w:abstractNumId w:val="8"/>
  </w:num>
  <w:num w:numId="10" w16cid:durableId="38819866">
    <w:abstractNumId w:val="7"/>
  </w:num>
  <w:num w:numId="11" w16cid:durableId="1701974381">
    <w:abstractNumId w:val="1"/>
  </w:num>
  <w:num w:numId="12" w16cid:durableId="866599093">
    <w:abstractNumId w:val="5"/>
  </w:num>
  <w:num w:numId="13" w16cid:durableId="2126845032">
    <w:abstractNumId w:val="6"/>
  </w:num>
  <w:num w:numId="14" w16cid:durableId="1015424191">
    <w:abstractNumId w:val="12"/>
  </w:num>
  <w:num w:numId="15" w16cid:durableId="862210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VJeyiJ97K6H3sicdW32phfmWtkG6aYES22zROYS+fyaKyPDl9ulpw4Qn4SSoTs1ufzNzdZHGizCO5Io9VvcQ==" w:salt="Nk8hHOB20ofaCXZneBsls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F3"/>
    <w:rsid w:val="00011428"/>
    <w:rsid w:val="000403A4"/>
    <w:rsid w:val="00047CE9"/>
    <w:rsid w:val="00070131"/>
    <w:rsid w:val="00096D2B"/>
    <w:rsid w:val="000B6839"/>
    <w:rsid w:val="000C0B0A"/>
    <w:rsid w:val="000C0CC9"/>
    <w:rsid w:val="000F0830"/>
    <w:rsid w:val="000F1E42"/>
    <w:rsid w:val="00101C5F"/>
    <w:rsid w:val="00104863"/>
    <w:rsid w:val="00104EE4"/>
    <w:rsid w:val="00117C58"/>
    <w:rsid w:val="00137318"/>
    <w:rsid w:val="00137427"/>
    <w:rsid w:val="001547F6"/>
    <w:rsid w:val="001666EC"/>
    <w:rsid w:val="001856D8"/>
    <w:rsid w:val="00187407"/>
    <w:rsid w:val="001A2291"/>
    <w:rsid w:val="001E2A05"/>
    <w:rsid w:val="001F0B90"/>
    <w:rsid w:val="002159FA"/>
    <w:rsid w:val="002424D5"/>
    <w:rsid w:val="00262778"/>
    <w:rsid w:val="00263BCA"/>
    <w:rsid w:val="00265E73"/>
    <w:rsid w:val="00290429"/>
    <w:rsid w:val="00297891"/>
    <w:rsid w:val="002A6653"/>
    <w:rsid w:val="002D5C80"/>
    <w:rsid w:val="002D7C57"/>
    <w:rsid w:val="002F202F"/>
    <w:rsid w:val="002F5EB3"/>
    <w:rsid w:val="00321095"/>
    <w:rsid w:val="00323A71"/>
    <w:rsid w:val="003452EE"/>
    <w:rsid w:val="00382719"/>
    <w:rsid w:val="003A74AF"/>
    <w:rsid w:val="003B5ADC"/>
    <w:rsid w:val="003B662E"/>
    <w:rsid w:val="003C57EB"/>
    <w:rsid w:val="003D68AE"/>
    <w:rsid w:val="003D7D06"/>
    <w:rsid w:val="00417D8C"/>
    <w:rsid w:val="0042568D"/>
    <w:rsid w:val="004427A4"/>
    <w:rsid w:val="0044346E"/>
    <w:rsid w:val="00451986"/>
    <w:rsid w:val="004832FA"/>
    <w:rsid w:val="00493AA8"/>
    <w:rsid w:val="004A5AF9"/>
    <w:rsid w:val="004D7A81"/>
    <w:rsid w:val="004F7B1F"/>
    <w:rsid w:val="00517965"/>
    <w:rsid w:val="00520388"/>
    <w:rsid w:val="00525D87"/>
    <w:rsid w:val="00527464"/>
    <w:rsid w:val="00533680"/>
    <w:rsid w:val="00577852"/>
    <w:rsid w:val="0058793F"/>
    <w:rsid w:val="005A55E2"/>
    <w:rsid w:val="005C1051"/>
    <w:rsid w:val="005D07ED"/>
    <w:rsid w:val="005E1F04"/>
    <w:rsid w:val="005F0A10"/>
    <w:rsid w:val="0062705B"/>
    <w:rsid w:val="006410D7"/>
    <w:rsid w:val="00682943"/>
    <w:rsid w:val="006A281B"/>
    <w:rsid w:val="006B7DB7"/>
    <w:rsid w:val="006D3C83"/>
    <w:rsid w:val="006E515F"/>
    <w:rsid w:val="006F249E"/>
    <w:rsid w:val="0070014D"/>
    <w:rsid w:val="007131ED"/>
    <w:rsid w:val="00715494"/>
    <w:rsid w:val="00725BFF"/>
    <w:rsid w:val="00732419"/>
    <w:rsid w:val="0074202F"/>
    <w:rsid w:val="00752E96"/>
    <w:rsid w:val="0078417F"/>
    <w:rsid w:val="007B56E7"/>
    <w:rsid w:val="007C0275"/>
    <w:rsid w:val="007C169B"/>
    <w:rsid w:val="007C2481"/>
    <w:rsid w:val="007D57ED"/>
    <w:rsid w:val="007E533A"/>
    <w:rsid w:val="007E60E0"/>
    <w:rsid w:val="00806C94"/>
    <w:rsid w:val="00823E14"/>
    <w:rsid w:val="008465CF"/>
    <w:rsid w:val="00854BB0"/>
    <w:rsid w:val="008B3A2B"/>
    <w:rsid w:val="008B61B1"/>
    <w:rsid w:val="008C2391"/>
    <w:rsid w:val="008D6838"/>
    <w:rsid w:val="00902368"/>
    <w:rsid w:val="0092055A"/>
    <w:rsid w:val="00923BBD"/>
    <w:rsid w:val="00934E9C"/>
    <w:rsid w:val="009634F3"/>
    <w:rsid w:val="00973471"/>
    <w:rsid w:val="009A4E1C"/>
    <w:rsid w:val="009C503D"/>
    <w:rsid w:val="009F2106"/>
    <w:rsid w:val="009F31D0"/>
    <w:rsid w:val="009F72E1"/>
    <w:rsid w:val="00A101FA"/>
    <w:rsid w:val="00A17D33"/>
    <w:rsid w:val="00A2331C"/>
    <w:rsid w:val="00A47E40"/>
    <w:rsid w:val="00A73F04"/>
    <w:rsid w:val="00A76DBB"/>
    <w:rsid w:val="00AA657D"/>
    <w:rsid w:val="00AB6E67"/>
    <w:rsid w:val="00AC2473"/>
    <w:rsid w:val="00AC2CDA"/>
    <w:rsid w:val="00AF0CCE"/>
    <w:rsid w:val="00B3700D"/>
    <w:rsid w:val="00B47475"/>
    <w:rsid w:val="00B56DEF"/>
    <w:rsid w:val="00B87373"/>
    <w:rsid w:val="00B9511B"/>
    <w:rsid w:val="00B9761E"/>
    <w:rsid w:val="00BB087D"/>
    <w:rsid w:val="00BB6E34"/>
    <w:rsid w:val="00BD717D"/>
    <w:rsid w:val="00BF4CF3"/>
    <w:rsid w:val="00C0636D"/>
    <w:rsid w:val="00C168A4"/>
    <w:rsid w:val="00C402EF"/>
    <w:rsid w:val="00C5177A"/>
    <w:rsid w:val="00C52437"/>
    <w:rsid w:val="00C550C0"/>
    <w:rsid w:val="00C62A59"/>
    <w:rsid w:val="00C8193C"/>
    <w:rsid w:val="00D10E0E"/>
    <w:rsid w:val="00D82B43"/>
    <w:rsid w:val="00D86991"/>
    <w:rsid w:val="00D917F6"/>
    <w:rsid w:val="00D9672A"/>
    <w:rsid w:val="00DC2233"/>
    <w:rsid w:val="00DE1C00"/>
    <w:rsid w:val="00DE3925"/>
    <w:rsid w:val="00E26997"/>
    <w:rsid w:val="00E26AE9"/>
    <w:rsid w:val="00E71555"/>
    <w:rsid w:val="00E81752"/>
    <w:rsid w:val="00E84B33"/>
    <w:rsid w:val="00EA1DD8"/>
    <w:rsid w:val="00EA488A"/>
    <w:rsid w:val="00EE3B96"/>
    <w:rsid w:val="00EF1C8B"/>
    <w:rsid w:val="00F11C65"/>
    <w:rsid w:val="00F17859"/>
    <w:rsid w:val="00F47FFC"/>
    <w:rsid w:val="00F7124E"/>
    <w:rsid w:val="00F77FDE"/>
    <w:rsid w:val="00FA66D9"/>
    <w:rsid w:val="00FB2172"/>
    <w:rsid w:val="00FD54AE"/>
    <w:rsid w:val="00FE356F"/>
    <w:rsid w:val="00FE3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90E449E"/>
  <w15:chartTrackingRefBased/>
  <w15:docId w15:val="{7F810228-FD93-4E4C-9CE4-0B72A7E1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msa.gov.au/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maj01\Downloads\amsa2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amsa215</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4354</CharactersWithSpaces>
  <SharedDoc>false</SharedDoc>
  <HLinks>
    <vt:vector size="6" baseType="variant">
      <vt:variant>
        <vt:i4>6094927</vt:i4>
      </vt:variant>
      <vt:variant>
        <vt:i4>70</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Jha, Manish</dc:creator>
  <cp:keywords/>
  <cp:lastModifiedBy>Condi, Jessica</cp:lastModifiedBy>
  <cp:revision>4</cp:revision>
  <cp:lastPrinted>2014-04-07T23:16:00Z</cp:lastPrinted>
  <dcterms:created xsi:type="dcterms:W3CDTF">2023-09-25T01:56:00Z</dcterms:created>
  <dcterms:modified xsi:type="dcterms:W3CDTF">2023-09-26T06:19:00Z</dcterms:modified>
</cp:coreProperties>
</file>