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63" w:rsidRPr="00F36B63" w:rsidRDefault="00F36B63" w:rsidP="003A3116">
      <w:pPr>
        <w:pStyle w:val="Heading1"/>
        <w:rPr>
          <w:rFonts w:eastAsia="Times New Roman"/>
          <w:lang w:val="en-GB"/>
        </w:rPr>
      </w:pPr>
      <w:r w:rsidRPr="00F36B63">
        <w:rPr>
          <w:rFonts w:eastAsia="Times New Roman"/>
          <w:lang w:val="en-GB"/>
        </w:rPr>
        <w:t>Consultation feedback report</w:t>
      </w:r>
      <w:r w:rsidR="003A3116">
        <w:rPr>
          <w:rFonts w:eastAsia="Times New Roman"/>
          <w:lang w:val="en-GB"/>
        </w:rPr>
        <w:t xml:space="preserve"> - </w:t>
      </w:r>
      <w:r>
        <w:rPr>
          <w:rFonts w:eastAsia="Times New Roman"/>
          <w:lang w:val="en-GB"/>
        </w:rPr>
        <w:t>AMSA mandated practical assessment (</w:t>
      </w:r>
      <w:r w:rsidRPr="00F36B63">
        <w:rPr>
          <w:rFonts w:eastAsia="Times New Roman"/>
          <w:lang w:val="en-GB"/>
        </w:rPr>
        <w:t>AMPA</w:t>
      </w:r>
      <w:r>
        <w:rPr>
          <w:rFonts w:eastAsia="Times New Roman"/>
          <w:lang w:val="en-GB"/>
        </w:rPr>
        <w:t>)</w:t>
      </w:r>
    </w:p>
    <w:p w:rsidR="00A15563" w:rsidRDefault="00A15563" w:rsidP="00F36B63">
      <w:pPr>
        <w:spacing w:before="240" w:after="0" w:line="240" w:lineRule="auto"/>
        <w:rPr>
          <w:rFonts w:eastAsia="Times New Roman"/>
          <w:color w:val="000000"/>
          <w:sz w:val="22"/>
          <w:lang w:val="en-GB"/>
        </w:rPr>
      </w:pPr>
      <w:r w:rsidRPr="00A15563">
        <w:rPr>
          <w:rFonts w:eastAsia="Times New Roman"/>
          <w:color w:val="000000"/>
          <w:sz w:val="22"/>
          <w:lang w:val="en-GB"/>
        </w:rPr>
        <w:t xml:space="preserve">AMSA have </w:t>
      </w:r>
      <w:r w:rsidR="00A96C36">
        <w:rPr>
          <w:rFonts w:eastAsia="Times New Roman"/>
          <w:color w:val="000000"/>
          <w:sz w:val="22"/>
          <w:lang w:val="en-GB"/>
        </w:rPr>
        <w:t>amended</w:t>
      </w:r>
      <w:r w:rsidRPr="00A15563">
        <w:rPr>
          <w:rFonts w:eastAsia="Times New Roman"/>
          <w:color w:val="000000"/>
          <w:sz w:val="22"/>
          <w:lang w:val="en-GB"/>
        </w:rPr>
        <w:t xml:space="preserve"> the AMSA mandated practical a</w:t>
      </w:r>
      <w:r w:rsidR="00A96C36">
        <w:rPr>
          <w:rFonts w:eastAsia="Times New Roman"/>
          <w:color w:val="000000"/>
          <w:sz w:val="22"/>
          <w:lang w:val="en-GB"/>
        </w:rPr>
        <w:t xml:space="preserve">ssessments (AMPAs) to </w:t>
      </w:r>
      <w:r w:rsidRPr="00A15563">
        <w:rPr>
          <w:rFonts w:eastAsia="Times New Roman"/>
          <w:color w:val="000000"/>
          <w:sz w:val="22"/>
          <w:lang w:val="en-GB"/>
        </w:rPr>
        <w:t>reflect</w:t>
      </w:r>
      <w:r w:rsidR="00A96C36">
        <w:rPr>
          <w:rFonts w:eastAsia="Times New Roman"/>
          <w:color w:val="000000"/>
          <w:sz w:val="22"/>
          <w:lang w:val="en-GB"/>
        </w:rPr>
        <w:t xml:space="preserve"> the </w:t>
      </w:r>
      <w:r w:rsidRPr="00A15563">
        <w:rPr>
          <w:rFonts w:eastAsia="Times New Roman"/>
          <w:color w:val="000000"/>
          <w:sz w:val="22"/>
          <w:lang w:val="en-GB"/>
        </w:rPr>
        <w:t xml:space="preserve">feedback received from RTOs </w:t>
      </w:r>
      <w:r>
        <w:rPr>
          <w:rFonts w:eastAsia="Times New Roman"/>
          <w:color w:val="000000"/>
          <w:sz w:val="22"/>
          <w:lang w:val="en-GB"/>
        </w:rPr>
        <w:t>during</w:t>
      </w:r>
      <w:r w:rsidRPr="00A15563">
        <w:rPr>
          <w:rFonts w:eastAsia="Times New Roman"/>
          <w:color w:val="000000"/>
          <w:sz w:val="22"/>
          <w:lang w:val="en-GB"/>
        </w:rPr>
        <w:t xml:space="preserve"> </w:t>
      </w:r>
      <w:r w:rsidR="00A96C36">
        <w:rPr>
          <w:rFonts w:eastAsia="Times New Roman"/>
          <w:color w:val="000000"/>
          <w:sz w:val="22"/>
          <w:lang w:val="en-GB"/>
        </w:rPr>
        <w:t xml:space="preserve">the </w:t>
      </w:r>
      <w:r>
        <w:rPr>
          <w:rFonts w:eastAsia="Times New Roman"/>
          <w:color w:val="000000"/>
          <w:sz w:val="22"/>
          <w:lang w:val="en-GB"/>
        </w:rPr>
        <w:t>consultation</w:t>
      </w:r>
      <w:r w:rsidRPr="00A15563">
        <w:rPr>
          <w:rFonts w:eastAsia="Times New Roman"/>
          <w:color w:val="000000"/>
          <w:sz w:val="22"/>
          <w:lang w:val="en-GB"/>
        </w:rPr>
        <w:t xml:space="preserve"> </w:t>
      </w:r>
      <w:r w:rsidR="00A96C36">
        <w:rPr>
          <w:rFonts w:eastAsia="Times New Roman"/>
          <w:color w:val="000000"/>
          <w:sz w:val="22"/>
          <w:lang w:val="en-GB"/>
        </w:rPr>
        <w:t xml:space="preserve">period. The Draft amendments </w:t>
      </w:r>
      <w:r w:rsidRPr="00A15563">
        <w:rPr>
          <w:rFonts w:eastAsia="Times New Roman"/>
          <w:color w:val="000000"/>
          <w:sz w:val="22"/>
          <w:lang w:val="en-GB"/>
        </w:rPr>
        <w:t xml:space="preserve">consist of changes to both form and content. </w:t>
      </w:r>
    </w:p>
    <w:p w:rsidR="007E04D1" w:rsidRDefault="007E04D1" w:rsidP="007E04D1">
      <w:pPr>
        <w:pStyle w:val="ListParagraph"/>
        <w:numPr>
          <w:ilvl w:val="0"/>
          <w:numId w:val="6"/>
        </w:numPr>
        <w:spacing w:before="240" w:after="0" w:line="240" w:lineRule="auto"/>
        <w:rPr>
          <w:rFonts w:eastAsia="Times New Roman"/>
          <w:color w:val="000000"/>
          <w:sz w:val="22"/>
          <w:lang w:val="en-GB"/>
        </w:rPr>
      </w:pPr>
      <w:r w:rsidRPr="007E04D1">
        <w:rPr>
          <w:rFonts w:eastAsia="Times New Roman"/>
          <w:color w:val="000000"/>
          <w:sz w:val="22"/>
          <w:lang w:val="en-GB"/>
        </w:rPr>
        <w:t xml:space="preserve">Not all suggestions have been included in the </w:t>
      </w:r>
      <w:r w:rsidR="00506B30">
        <w:rPr>
          <w:rFonts w:eastAsia="Times New Roman"/>
          <w:color w:val="000000"/>
          <w:sz w:val="22"/>
          <w:lang w:val="en-GB"/>
        </w:rPr>
        <w:t>d</w:t>
      </w:r>
      <w:r w:rsidRPr="007E04D1">
        <w:rPr>
          <w:rFonts w:eastAsia="Times New Roman"/>
          <w:color w:val="000000"/>
          <w:sz w:val="22"/>
          <w:lang w:val="en-GB"/>
        </w:rPr>
        <w:t xml:space="preserve">raft AMPA’s. One of the agreed changes that </w:t>
      </w:r>
      <w:r w:rsidR="00506B30">
        <w:rPr>
          <w:rFonts w:eastAsia="Times New Roman"/>
          <w:color w:val="000000"/>
          <w:sz w:val="22"/>
          <w:lang w:val="en-GB"/>
        </w:rPr>
        <w:t>was unable</w:t>
      </w:r>
      <w:r w:rsidRPr="007E04D1">
        <w:rPr>
          <w:rFonts w:eastAsia="Times New Roman"/>
          <w:color w:val="000000"/>
          <w:sz w:val="22"/>
          <w:lang w:val="en-GB"/>
        </w:rPr>
        <w:t xml:space="preserve"> be </w:t>
      </w:r>
      <w:r w:rsidR="00506B30">
        <w:rPr>
          <w:rFonts w:eastAsia="Times New Roman"/>
          <w:color w:val="000000"/>
          <w:sz w:val="22"/>
          <w:lang w:val="en-GB"/>
        </w:rPr>
        <w:t xml:space="preserve">incorporated </w:t>
      </w:r>
      <w:r w:rsidRPr="007E04D1">
        <w:rPr>
          <w:rFonts w:eastAsia="Times New Roman"/>
          <w:color w:val="000000"/>
          <w:sz w:val="22"/>
          <w:lang w:val="en-GB"/>
        </w:rPr>
        <w:t xml:space="preserve">was the dotted or broken lines between each individual practical assessment task within a particular Unit of Competency. To enable the automatic population of some fields, such as the applicant’s name, the formatting of the dotted or broken lines was not compatible with the publishing program and </w:t>
      </w:r>
      <w:r w:rsidR="00506B30">
        <w:rPr>
          <w:rFonts w:eastAsia="Times New Roman"/>
          <w:color w:val="000000"/>
          <w:sz w:val="22"/>
          <w:lang w:val="en-GB"/>
        </w:rPr>
        <w:t xml:space="preserve">were unable to </w:t>
      </w:r>
      <w:r w:rsidRPr="007E04D1">
        <w:rPr>
          <w:rFonts w:eastAsia="Times New Roman"/>
          <w:color w:val="000000"/>
          <w:sz w:val="22"/>
          <w:lang w:val="en-GB"/>
        </w:rPr>
        <w:t xml:space="preserve">be </w:t>
      </w:r>
      <w:r w:rsidR="00506B30">
        <w:rPr>
          <w:rFonts w:eastAsia="Times New Roman"/>
          <w:color w:val="000000"/>
          <w:sz w:val="22"/>
          <w:lang w:val="en-GB"/>
        </w:rPr>
        <w:t xml:space="preserve">included </w:t>
      </w:r>
      <w:r w:rsidRPr="007E04D1">
        <w:rPr>
          <w:rFonts w:eastAsia="Times New Roman"/>
          <w:color w:val="000000"/>
          <w:sz w:val="22"/>
          <w:lang w:val="en-GB"/>
        </w:rPr>
        <w:t>into the draft documents. The intent is that the next revision planned for approx. mid 2019 will enable the inclusion of this change.</w:t>
      </w:r>
    </w:p>
    <w:p w:rsidR="007E04D1" w:rsidRPr="007E04D1" w:rsidRDefault="007E04D1" w:rsidP="007E04D1">
      <w:pPr>
        <w:pStyle w:val="ListParagraph"/>
        <w:numPr>
          <w:ilvl w:val="0"/>
          <w:numId w:val="6"/>
        </w:numPr>
        <w:spacing w:before="240" w:after="0" w:line="240" w:lineRule="auto"/>
        <w:rPr>
          <w:rFonts w:eastAsia="Times New Roman"/>
          <w:color w:val="000000"/>
          <w:sz w:val="22"/>
          <w:lang w:val="en-GB"/>
        </w:rPr>
      </w:pPr>
      <w:r>
        <w:rPr>
          <w:rFonts w:eastAsia="Times New Roman"/>
          <w:color w:val="000000"/>
          <w:sz w:val="22"/>
          <w:lang w:val="en-GB"/>
        </w:rPr>
        <w:t xml:space="preserve">A copy of a page from an AMPA has been included with this </w:t>
      </w:r>
      <w:r w:rsidR="00A96C36">
        <w:rPr>
          <w:rFonts w:eastAsia="Times New Roman"/>
          <w:color w:val="000000"/>
          <w:sz w:val="22"/>
          <w:lang w:val="en-GB"/>
        </w:rPr>
        <w:t>report, which</w:t>
      </w:r>
      <w:r>
        <w:rPr>
          <w:rFonts w:eastAsia="Times New Roman"/>
          <w:color w:val="000000"/>
          <w:sz w:val="22"/>
          <w:lang w:val="en-GB"/>
        </w:rPr>
        <w:t xml:space="preserve"> demonstrates </w:t>
      </w:r>
      <w:r w:rsidR="00506B30">
        <w:rPr>
          <w:rFonts w:eastAsia="Times New Roman"/>
          <w:color w:val="000000"/>
          <w:sz w:val="22"/>
          <w:lang w:val="en-GB"/>
        </w:rPr>
        <w:t>AMSA’ preferred</w:t>
      </w:r>
      <w:r>
        <w:rPr>
          <w:rFonts w:eastAsia="Times New Roman"/>
          <w:color w:val="000000"/>
          <w:sz w:val="22"/>
          <w:lang w:val="en-GB"/>
        </w:rPr>
        <w:t xml:space="preserve"> method of “bracketing” or “grouping” individual assessment</w:t>
      </w:r>
      <w:r w:rsidR="00A96C36">
        <w:rPr>
          <w:rFonts w:eastAsia="Times New Roman"/>
          <w:color w:val="000000"/>
          <w:sz w:val="22"/>
          <w:lang w:val="en-GB"/>
        </w:rPr>
        <w:t xml:space="preserve">s or </w:t>
      </w:r>
      <w:r>
        <w:rPr>
          <w:rFonts w:eastAsia="Times New Roman"/>
          <w:color w:val="000000"/>
          <w:sz w:val="22"/>
          <w:lang w:val="en-GB"/>
        </w:rPr>
        <w:t>tasks which hav</w:t>
      </w:r>
      <w:r w:rsidR="00A96C36">
        <w:rPr>
          <w:rFonts w:eastAsia="Times New Roman"/>
          <w:color w:val="000000"/>
          <w:sz w:val="22"/>
          <w:lang w:val="en-GB"/>
        </w:rPr>
        <w:t xml:space="preserve">e been completed at the same time or </w:t>
      </w:r>
      <w:r w:rsidR="00CB32E2">
        <w:rPr>
          <w:rFonts w:eastAsia="Times New Roman"/>
          <w:color w:val="000000"/>
          <w:sz w:val="22"/>
          <w:lang w:val="en-GB"/>
        </w:rPr>
        <w:t xml:space="preserve">on </w:t>
      </w:r>
      <w:r w:rsidR="00A96C36">
        <w:rPr>
          <w:rFonts w:eastAsia="Times New Roman"/>
          <w:color w:val="000000"/>
          <w:sz w:val="22"/>
          <w:lang w:val="en-GB"/>
        </w:rPr>
        <w:t>the same day by the same assessor</w:t>
      </w:r>
      <w:r>
        <w:rPr>
          <w:rFonts w:eastAsia="Times New Roman"/>
          <w:color w:val="000000"/>
          <w:sz w:val="22"/>
          <w:lang w:val="en-GB"/>
        </w:rPr>
        <w:t>.</w:t>
      </w:r>
    </w:p>
    <w:p w:rsidR="007E04D1" w:rsidRDefault="007E04D1" w:rsidP="007E04D1">
      <w:pPr>
        <w:spacing w:before="240" w:after="0" w:line="240" w:lineRule="auto"/>
        <w:rPr>
          <w:rFonts w:eastAsia="Times New Roman"/>
          <w:color w:val="000000"/>
          <w:sz w:val="22"/>
          <w:lang w:val="en-GB"/>
        </w:rPr>
      </w:pPr>
      <w:r w:rsidRPr="00F36B63">
        <w:rPr>
          <w:rFonts w:eastAsia="Times New Roman"/>
          <w:color w:val="000000"/>
          <w:sz w:val="22"/>
          <w:lang w:val="en-GB"/>
        </w:rPr>
        <w:t xml:space="preserve">The comments received during the consultation and AMSA’s responses </w:t>
      </w:r>
      <w:r w:rsidR="00506B30">
        <w:rPr>
          <w:rFonts w:eastAsia="Times New Roman"/>
          <w:color w:val="000000"/>
          <w:sz w:val="22"/>
          <w:lang w:val="en-GB"/>
        </w:rPr>
        <w:t xml:space="preserve">are </w:t>
      </w:r>
      <w:r w:rsidR="00506B30" w:rsidRPr="00F36B63">
        <w:rPr>
          <w:rFonts w:eastAsia="Times New Roman"/>
          <w:color w:val="000000"/>
          <w:sz w:val="22"/>
          <w:lang w:val="en-GB"/>
        </w:rPr>
        <w:t>summarised</w:t>
      </w:r>
      <w:r w:rsidRPr="00F36B63">
        <w:rPr>
          <w:rFonts w:eastAsia="Times New Roman"/>
          <w:color w:val="000000"/>
          <w:sz w:val="22"/>
          <w:lang w:val="en-GB"/>
        </w:rPr>
        <w:t xml:space="preserve"> below.</w:t>
      </w:r>
    </w:p>
    <w:p w:rsidR="00A56950" w:rsidRPr="00F36B63" w:rsidRDefault="00A56950" w:rsidP="007979C4">
      <w:pPr>
        <w:pBdr>
          <w:bottom w:val="single" w:sz="4" w:space="1" w:color="auto"/>
        </w:pBdr>
        <w:spacing w:before="240" w:after="0" w:line="240" w:lineRule="auto"/>
        <w:rPr>
          <w:rFonts w:eastAsia="Times New Roman"/>
          <w:color w:val="000000"/>
          <w:sz w:val="22"/>
          <w:lang w:val="en-GB"/>
        </w:rPr>
      </w:pPr>
      <w:bookmarkStart w:id="0" w:name="_GoBack"/>
      <w:bookmarkEnd w:id="0"/>
    </w:p>
    <w:p w:rsidR="00F36B63" w:rsidRPr="007E04D1" w:rsidRDefault="00F36B63" w:rsidP="007E04D1">
      <w:pPr>
        <w:spacing w:before="240" w:after="0" w:line="240" w:lineRule="auto"/>
        <w:rPr>
          <w:rFonts w:eastAsia="Times New Roman"/>
          <w:color w:val="000000"/>
          <w:sz w:val="22"/>
          <w:lang w:val="en-GB"/>
        </w:rPr>
      </w:pPr>
      <w:r w:rsidRPr="007E04D1">
        <w:rPr>
          <w:rFonts w:eastAsia="Times New Roman"/>
          <w:b/>
          <w:color w:val="000000"/>
          <w:sz w:val="22"/>
          <w:lang w:val="en-GB"/>
        </w:rPr>
        <w:t>Comment</w:t>
      </w:r>
      <w:r w:rsidRPr="007E04D1">
        <w:rPr>
          <w:rFonts w:eastAsia="Times New Roman"/>
          <w:color w:val="000000"/>
          <w:sz w:val="22"/>
          <w:lang w:val="en-GB"/>
        </w:rPr>
        <w:t xml:space="preserve">: </w:t>
      </w:r>
    </w:p>
    <w:p w:rsidR="00A15563" w:rsidRPr="00F36B63" w:rsidRDefault="00A15563" w:rsidP="00F36B63">
      <w:pPr>
        <w:spacing w:before="240" w:after="0" w:line="240" w:lineRule="auto"/>
        <w:rPr>
          <w:rFonts w:eastAsia="Times New Roman"/>
          <w:color w:val="000000"/>
          <w:sz w:val="22"/>
          <w:lang w:val="en-GB"/>
        </w:rPr>
      </w:pPr>
      <w:r>
        <w:rPr>
          <w:rFonts w:eastAsia="Times New Roman"/>
          <w:color w:val="000000"/>
          <w:sz w:val="22"/>
          <w:lang w:val="en-GB"/>
        </w:rPr>
        <w:t>There are some inconsistencies between the training packages and the AMPAs.</w:t>
      </w:r>
    </w:p>
    <w:p w:rsidR="008A4315" w:rsidRDefault="006310FD" w:rsidP="00F36B63">
      <w:pPr>
        <w:spacing w:before="240" w:after="0" w:line="240" w:lineRule="auto"/>
        <w:rPr>
          <w:rFonts w:eastAsia="Times New Roman"/>
          <w:color w:val="000000"/>
          <w:sz w:val="22"/>
          <w:lang w:val="en-GB"/>
        </w:rPr>
      </w:pPr>
      <w:r w:rsidRPr="00A15563">
        <w:rPr>
          <w:rFonts w:eastAsia="Times New Roman"/>
          <w:b/>
          <w:color w:val="000000"/>
          <w:sz w:val="22"/>
          <w:lang w:val="en-GB"/>
        </w:rPr>
        <w:t>Response</w:t>
      </w:r>
      <w:r>
        <w:rPr>
          <w:rFonts w:eastAsia="Times New Roman"/>
          <w:color w:val="000000"/>
          <w:sz w:val="22"/>
          <w:lang w:val="en-GB"/>
        </w:rPr>
        <w:t>:</w:t>
      </w:r>
    </w:p>
    <w:p w:rsidR="00F466B1" w:rsidRDefault="00A56950" w:rsidP="00F36B63">
      <w:pPr>
        <w:spacing w:before="240" w:after="0" w:line="240" w:lineRule="auto"/>
        <w:rPr>
          <w:rFonts w:eastAsia="Times New Roman"/>
          <w:color w:val="000000"/>
          <w:sz w:val="22"/>
          <w:lang w:val="en-GB"/>
        </w:rPr>
      </w:pPr>
      <w:r>
        <w:rPr>
          <w:rFonts w:eastAsia="Times New Roman"/>
          <w:color w:val="000000"/>
          <w:sz w:val="22"/>
          <w:lang w:val="en-GB"/>
        </w:rPr>
        <w:t>S</w:t>
      </w:r>
      <w:r w:rsidR="00A15563">
        <w:rPr>
          <w:rFonts w:eastAsia="Times New Roman"/>
          <w:color w:val="000000"/>
          <w:sz w:val="22"/>
          <w:lang w:val="en-GB"/>
        </w:rPr>
        <w:t xml:space="preserve">ome content in the AMPAs has been updated to align with the training package. </w:t>
      </w:r>
      <w:r>
        <w:rPr>
          <w:rFonts w:eastAsia="Times New Roman"/>
          <w:color w:val="000000"/>
          <w:sz w:val="22"/>
          <w:lang w:val="en-GB"/>
        </w:rPr>
        <w:t xml:space="preserve">This includes, for example, course codes, terminology, and certain requirements. </w:t>
      </w:r>
    </w:p>
    <w:p w:rsidR="00A56950" w:rsidRDefault="00A56950" w:rsidP="007979C4">
      <w:pPr>
        <w:pBdr>
          <w:bottom w:val="single" w:sz="4" w:space="1" w:color="auto"/>
        </w:pBdr>
        <w:spacing w:before="240" w:after="0" w:line="240" w:lineRule="auto"/>
        <w:rPr>
          <w:rFonts w:eastAsia="Times New Roman"/>
          <w:color w:val="000000"/>
          <w:sz w:val="22"/>
          <w:lang w:val="en-GB"/>
        </w:rPr>
      </w:pPr>
    </w:p>
    <w:p w:rsidR="00A56950" w:rsidRDefault="00A56950" w:rsidP="00F36B63">
      <w:pPr>
        <w:spacing w:before="240" w:after="0" w:line="240" w:lineRule="auto"/>
        <w:rPr>
          <w:rFonts w:eastAsia="Times New Roman"/>
          <w:color w:val="000000"/>
          <w:sz w:val="22"/>
          <w:lang w:val="en-GB"/>
        </w:rPr>
      </w:pPr>
      <w:r w:rsidRPr="00A56950">
        <w:rPr>
          <w:rFonts w:eastAsia="Times New Roman"/>
          <w:b/>
          <w:color w:val="000000"/>
          <w:sz w:val="22"/>
          <w:lang w:val="en-GB"/>
        </w:rPr>
        <w:t>Comment</w:t>
      </w:r>
      <w:r>
        <w:rPr>
          <w:rFonts w:eastAsia="Times New Roman"/>
          <w:color w:val="000000"/>
          <w:sz w:val="22"/>
          <w:lang w:val="en-GB"/>
        </w:rPr>
        <w:t>:</w:t>
      </w:r>
    </w:p>
    <w:p w:rsidR="00A56950" w:rsidRDefault="00A56950" w:rsidP="00F36B63">
      <w:pPr>
        <w:spacing w:before="240" w:after="0" w:line="240" w:lineRule="auto"/>
        <w:rPr>
          <w:rFonts w:eastAsia="Times New Roman"/>
          <w:color w:val="000000"/>
          <w:sz w:val="22"/>
          <w:lang w:val="en-GB"/>
        </w:rPr>
      </w:pPr>
      <w:r>
        <w:rPr>
          <w:rFonts w:eastAsia="Times New Roman"/>
          <w:color w:val="000000"/>
          <w:sz w:val="22"/>
          <w:lang w:val="en-GB"/>
        </w:rPr>
        <w:t xml:space="preserve">The assessor should write his/her name </w:t>
      </w:r>
      <w:r w:rsidRPr="00553CFF">
        <w:rPr>
          <w:rFonts w:eastAsia="Times New Roman"/>
          <w:i/>
          <w:color w:val="000000"/>
          <w:sz w:val="22"/>
          <w:lang w:val="en-GB"/>
        </w:rPr>
        <w:t>and</w:t>
      </w:r>
      <w:r>
        <w:rPr>
          <w:rFonts w:eastAsia="Times New Roman"/>
          <w:color w:val="000000"/>
          <w:sz w:val="22"/>
          <w:lang w:val="en-GB"/>
        </w:rPr>
        <w:t xml:space="preserve"> number instead of just their name on the AMPA.</w:t>
      </w:r>
    </w:p>
    <w:p w:rsidR="00A56950" w:rsidRDefault="00A56950" w:rsidP="00F36B63">
      <w:pPr>
        <w:spacing w:before="240" w:after="0" w:line="240" w:lineRule="auto"/>
        <w:rPr>
          <w:rFonts w:eastAsia="Times New Roman"/>
          <w:color w:val="000000"/>
          <w:sz w:val="22"/>
          <w:lang w:val="en-GB"/>
        </w:rPr>
      </w:pPr>
      <w:r w:rsidRPr="00A56950">
        <w:rPr>
          <w:rFonts w:eastAsia="Times New Roman"/>
          <w:b/>
          <w:color w:val="000000"/>
          <w:sz w:val="22"/>
          <w:lang w:val="en-GB"/>
        </w:rPr>
        <w:t>Response</w:t>
      </w:r>
      <w:r>
        <w:rPr>
          <w:rFonts w:eastAsia="Times New Roman"/>
          <w:color w:val="000000"/>
          <w:sz w:val="22"/>
          <w:lang w:val="en-GB"/>
        </w:rPr>
        <w:t>:</w:t>
      </w:r>
    </w:p>
    <w:p w:rsidR="00A56950" w:rsidRDefault="00A56950" w:rsidP="00F36B63">
      <w:pPr>
        <w:spacing w:before="240" w:after="0" w:line="240" w:lineRule="auto"/>
        <w:rPr>
          <w:rFonts w:eastAsia="Times New Roman"/>
          <w:color w:val="000000"/>
          <w:sz w:val="22"/>
          <w:lang w:val="en-GB"/>
        </w:rPr>
      </w:pPr>
      <w:r>
        <w:rPr>
          <w:rFonts w:eastAsia="Times New Roman"/>
          <w:color w:val="000000"/>
          <w:sz w:val="22"/>
          <w:lang w:val="en-GB"/>
        </w:rPr>
        <w:t xml:space="preserve">We have updated the AMPA so that the assessor also need to put their number on the form. </w:t>
      </w:r>
    </w:p>
    <w:p w:rsidR="00F466B1" w:rsidRDefault="00F466B1" w:rsidP="007979C4">
      <w:pPr>
        <w:pBdr>
          <w:bottom w:val="single" w:sz="4" w:space="1" w:color="auto"/>
        </w:pBdr>
        <w:spacing w:before="240" w:after="0" w:line="240" w:lineRule="auto"/>
        <w:rPr>
          <w:rFonts w:eastAsia="Times New Roman"/>
          <w:color w:val="000000"/>
          <w:sz w:val="22"/>
          <w:lang w:val="en-GB"/>
        </w:rPr>
      </w:pPr>
    </w:p>
    <w:p w:rsidR="007E04D1" w:rsidRDefault="007E04D1" w:rsidP="00F466B1">
      <w:pPr>
        <w:spacing w:before="240" w:after="0" w:line="240" w:lineRule="auto"/>
        <w:rPr>
          <w:rFonts w:eastAsia="Times New Roman"/>
          <w:b/>
          <w:color w:val="000000"/>
          <w:sz w:val="22"/>
          <w:lang w:val="en-GB"/>
        </w:rPr>
      </w:pPr>
    </w:p>
    <w:p w:rsidR="007E04D1" w:rsidRPr="007E04D1" w:rsidRDefault="007E04D1" w:rsidP="00F466B1">
      <w:pPr>
        <w:spacing w:before="240" w:after="0" w:line="240" w:lineRule="auto"/>
        <w:rPr>
          <w:rFonts w:eastAsia="Times New Roman"/>
          <w:color w:val="000000"/>
          <w:sz w:val="22"/>
          <w:lang w:val="en-GB"/>
        </w:rPr>
      </w:pPr>
      <w:r w:rsidRPr="007E04D1">
        <w:rPr>
          <w:rFonts w:eastAsia="Times New Roman"/>
          <w:color w:val="000000"/>
          <w:sz w:val="22"/>
          <w:lang w:val="en-GB"/>
        </w:rPr>
        <w:lastRenderedPageBreak/>
        <w:t>___________________________________________________________________</w:t>
      </w:r>
    </w:p>
    <w:p w:rsidR="00A56950" w:rsidRDefault="00A56950" w:rsidP="00F466B1">
      <w:pPr>
        <w:spacing w:before="240" w:after="0" w:line="240" w:lineRule="auto"/>
        <w:rPr>
          <w:rFonts w:eastAsia="Times New Roman"/>
          <w:color w:val="000000"/>
          <w:sz w:val="22"/>
          <w:lang w:val="en-GB"/>
        </w:rPr>
      </w:pPr>
      <w:r w:rsidRPr="00A56950">
        <w:rPr>
          <w:rFonts w:eastAsia="Times New Roman"/>
          <w:b/>
          <w:color w:val="000000"/>
          <w:sz w:val="22"/>
          <w:lang w:val="en-GB"/>
        </w:rPr>
        <w:t>Comment</w:t>
      </w:r>
      <w:r>
        <w:rPr>
          <w:rFonts w:eastAsia="Times New Roman"/>
          <w:color w:val="000000"/>
          <w:sz w:val="22"/>
          <w:lang w:val="en-GB"/>
        </w:rPr>
        <w:t>:</w:t>
      </w:r>
    </w:p>
    <w:p w:rsidR="00A56950" w:rsidRDefault="00A56950" w:rsidP="00F466B1">
      <w:pPr>
        <w:spacing w:before="240" w:after="0" w:line="240" w:lineRule="auto"/>
        <w:rPr>
          <w:rFonts w:eastAsia="Times New Roman"/>
          <w:color w:val="000000"/>
          <w:sz w:val="22"/>
          <w:lang w:val="en-GB"/>
        </w:rPr>
      </w:pPr>
      <w:r>
        <w:rPr>
          <w:rFonts w:eastAsia="Times New Roman"/>
          <w:color w:val="000000"/>
          <w:sz w:val="22"/>
          <w:lang w:val="en-GB"/>
        </w:rPr>
        <w:t>Why is there a requirement for candidates to remain afloat without a lifejacket for 10 minutes in the AMPA?</w:t>
      </w:r>
    </w:p>
    <w:p w:rsidR="00A56950" w:rsidRDefault="00A56950" w:rsidP="00F466B1">
      <w:pPr>
        <w:spacing w:before="240" w:after="0" w:line="240" w:lineRule="auto"/>
        <w:rPr>
          <w:rFonts w:eastAsia="Times New Roman"/>
          <w:color w:val="000000"/>
          <w:sz w:val="22"/>
          <w:lang w:val="en-GB"/>
        </w:rPr>
      </w:pPr>
      <w:r w:rsidRPr="00A56950">
        <w:rPr>
          <w:rFonts w:eastAsia="Times New Roman"/>
          <w:b/>
          <w:color w:val="000000"/>
          <w:sz w:val="22"/>
          <w:lang w:val="en-GB"/>
        </w:rPr>
        <w:t>Response</w:t>
      </w:r>
      <w:r>
        <w:rPr>
          <w:rFonts w:eastAsia="Times New Roman"/>
          <w:color w:val="000000"/>
          <w:sz w:val="22"/>
          <w:lang w:val="en-GB"/>
        </w:rPr>
        <w:t>:</w:t>
      </w:r>
    </w:p>
    <w:p w:rsidR="00A56950" w:rsidRDefault="00A56950" w:rsidP="00F466B1">
      <w:pPr>
        <w:spacing w:before="240" w:after="0" w:line="240" w:lineRule="auto"/>
        <w:rPr>
          <w:rFonts w:eastAsia="Times New Roman"/>
          <w:color w:val="000000"/>
          <w:sz w:val="22"/>
          <w:lang w:val="en-GB"/>
        </w:rPr>
      </w:pPr>
      <w:r>
        <w:rPr>
          <w:rFonts w:eastAsia="Times New Roman"/>
          <w:color w:val="000000"/>
          <w:sz w:val="22"/>
          <w:lang w:val="en-GB"/>
        </w:rPr>
        <w:t xml:space="preserve">The AMPA has been updated so that candidates need to remain afloat without a lifejacket for 5 minutes, in accordance with the training package. </w:t>
      </w:r>
    </w:p>
    <w:p w:rsidR="00A56950" w:rsidRDefault="00A56950" w:rsidP="007979C4">
      <w:pPr>
        <w:pBdr>
          <w:bottom w:val="single" w:sz="4" w:space="1" w:color="auto"/>
        </w:pBdr>
        <w:spacing w:before="240" w:after="0" w:line="240" w:lineRule="auto"/>
        <w:rPr>
          <w:rFonts w:eastAsia="Times New Roman"/>
          <w:color w:val="000000"/>
          <w:sz w:val="22"/>
          <w:lang w:val="en-GB"/>
        </w:rPr>
      </w:pPr>
    </w:p>
    <w:p w:rsidR="00A56950" w:rsidRDefault="00A56950" w:rsidP="00F466B1">
      <w:pPr>
        <w:spacing w:before="240" w:after="0" w:line="240" w:lineRule="auto"/>
        <w:rPr>
          <w:rFonts w:eastAsia="Times New Roman"/>
          <w:color w:val="000000"/>
          <w:sz w:val="22"/>
          <w:lang w:val="en-GB"/>
        </w:rPr>
      </w:pPr>
      <w:r w:rsidRPr="00A56950">
        <w:rPr>
          <w:rFonts w:eastAsia="Times New Roman"/>
          <w:b/>
          <w:color w:val="000000"/>
          <w:sz w:val="22"/>
          <w:lang w:val="en-GB"/>
        </w:rPr>
        <w:t>Comment</w:t>
      </w:r>
      <w:r>
        <w:rPr>
          <w:rFonts w:eastAsia="Times New Roman"/>
          <w:color w:val="000000"/>
          <w:sz w:val="22"/>
          <w:lang w:val="en-GB"/>
        </w:rPr>
        <w:t>:</w:t>
      </w:r>
    </w:p>
    <w:p w:rsidR="00A56950" w:rsidRDefault="00A56950" w:rsidP="00F466B1">
      <w:pPr>
        <w:spacing w:before="240" w:after="0" w:line="240" w:lineRule="auto"/>
        <w:rPr>
          <w:rFonts w:eastAsia="Times New Roman"/>
          <w:color w:val="000000"/>
          <w:sz w:val="22"/>
          <w:lang w:val="en-GB"/>
        </w:rPr>
      </w:pPr>
      <w:r>
        <w:rPr>
          <w:rFonts w:eastAsia="Times New Roman"/>
          <w:color w:val="000000"/>
          <w:sz w:val="22"/>
          <w:lang w:val="en-GB"/>
        </w:rPr>
        <w:t xml:space="preserve">Delete the boxes where an assessor must tick if the candidate is competent or not yet competent. </w:t>
      </w:r>
    </w:p>
    <w:p w:rsidR="00A56950" w:rsidRDefault="00A56950" w:rsidP="00F466B1">
      <w:pPr>
        <w:spacing w:before="240" w:after="0" w:line="240" w:lineRule="auto"/>
        <w:rPr>
          <w:rFonts w:eastAsia="Times New Roman"/>
          <w:color w:val="000000"/>
          <w:sz w:val="22"/>
          <w:lang w:val="en-GB"/>
        </w:rPr>
      </w:pPr>
      <w:r w:rsidRPr="00A56950">
        <w:rPr>
          <w:rFonts w:eastAsia="Times New Roman"/>
          <w:b/>
          <w:color w:val="000000"/>
          <w:sz w:val="22"/>
          <w:lang w:val="en-GB"/>
        </w:rPr>
        <w:t>Response</w:t>
      </w:r>
      <w:r>
        <w:rPr>
          <w:rFonts w:eastAsia="Times New Roman"/>
          <w:color w:val="000000"/>
          <w:sz w:val="22"/>
          <w:lang w:val="en-GB"/>
        </w:rPr>
        <w:t>:</w:t>
      </w:r>
    </w:p>
    <w:p w:rsidR="00A56950" w:rsidRPr="00F36B63" w:rsidRDefault="00A56950" w:rsidP="00F466B1">
      <w:pPr>
        <w:spacing w:before="240" w:after="0" w:line="240" w:lineRule="auto"/>
        <w:rPr>
          <w:rFonts w:eastAsia="Times New Roman"/>
          <w:color w:val="000000"/>
          <w:sz w:val="22"/>
          <w:lang w:val="en-GB"/>
        </w:rPr>
      </w:pPr>
      <w:r>
        <w:rPr>
          <w:rFonts w:eastAsia="Times New Roman"/>
          <w:color w:val="000000"/>
          <w:sz w:val="22"/>
          <w:lang w:val="en-GB"/>
        </w:rPr>
        <w:t xml:space="preserve">We have updated the AMPA so that that assessors no longer need to tick those boxes. Instead the wording in the AMPA has been changed so that the assessor only sign if the candidate is competent. </w:t>
      </w:r>
    </w:p>
    <w:p w:rsidR="00F466B1" w:rsidRDefault="00F466B1" w:rsidP="007979C4">
      <w:pPr>
        <w:pBdr>
          <w:bottom w:val="single" w:sz="4" w:space="1" w:color="auto"/>
        </w:pBdr>
        <w:spacing w:before="240" w:after="0" w:line="240" w:lineRule="auto"/>
        <w:rPr>
          <w:rFonts w:eastAsia="Times New Roman"/>
          <w:color w:val="000000"/>
          <w:sz w:val="22"/>
          <w:lang w:val="en-GB"/>
        </w:rPr>
      </w:pPr>
    </w:p>
    <w:p w:rsidR="00A56950" w:rsidRDefault="00A56950" w:rsidP="00F36B63">
      <w:pPr>
        <w:spacing w:before="240" w:after="0" w:line="240" w:lineRule="auto"/>
        <w:rPr>
          <w:rFonts w:eastAsia="Times New Roman"/>
          <w:color w:val="000000"/>
          <w:sz w:val="22"/>
          <w:lang w:val="en-GB"/>
        </w:rPr>
      </w:pPr>
      <w:r w:rsidRPr="00A56950">
        <w:rPr>
          <w:rFonts w:eastAsia="Times New Roman"/>
          <w:b/>
          <w:color w:val="000000"/>
          <w:sz w:val="22"/>
          <w:lang w:val="en-GB"/>
        </w:rPr>
        <w:t>Comment</w:t>
      </w:r>
      <w:r>
        <w:rPr>
          <w:rFonts w:eastAsia="Times New Roman"/>
          <w:color w:val="000000"/>
          <w:sz w:val="22"/>
          <w:lang w:val="en-GB"/>
        </w:rPr>
        <w:t>:</w:t>
      </w:r>
    </w:p>
    <w:p w:rsidR="00A56950" w:rsidRDefault="00A56950" w:rsidP="00F36B63">
      <w:pPr>
        <w:spacing w:before="240" w:after="0" w:line="240" w:lineRule="auto"/>
        <w:rPr>
          <w:rFonts w:eastAsia="Times New Roman"/>
          <w:color w:val="000000"/>
          <w:sz w:val="22"/>
          <w:lang w:val="en-GB"/>
        </w:rPr>
      </w:pPr>
      <w:r>
        <w:rPr>
          <w:rFonts w:eastAsia="Times New Roman"/>
          <w:color w:val="000000"/>
          <w:sz w:val="22"/>
          <w:lang w:val="en-GB"/>
        </w:rPr>
        <w:t xml:space="preserve">Can you change the requirement in the AMPA under MARF028 so that the use </w:t>
      </w:r>
      <w:r w:rsidR="00553CFF">
        <w:rPr>
          <w:rFonts w:eastAsia="Times New Roman"/>
          <w:color w:val="000000"/>
          <w:sz w:val="22"/>
          <w:lang w:val="en-GB"/>
        </w:rPr>
        <w:t xml:space="preserve">of </w:t>
      </w:r>
      <w:r>
        <w:rPr>
          <w:rFonts w:eastAsia="Times New Roman"/>
          <w:color w:val="000000"/>
          <w:sz w:val="22"/>
          <w:lang w:val="en-GB"/>
        </w:rPr>
        <w:t xml:space="preserve">fire hoses no longer </w:t>
      </w:r>
      <w:r w:rsidR="00375C8F">
        <w:rPr>
          <w:rFonts w:eastAsia="Times New Roman"/>
          <w:color w:val="000000"/>
          <w:sz w:val="22"/>
          <w:lang w:val="en-GB"/>
        </w:rPr>
        <w:t>must</w:t>
      </w:r>
      <w:r>
        <w:rPr>
          <w:rFonts w:eastAsia="Times New Roman"/>
          <w:color w:val="000000"/>
          <w:sz w:val="22"/>
          <w:lang w:val="en-GB"/>
        </w:rPr>
        <w:t xml:space="preserve"> to be done on the fire ground? </w:t>
      </w:r>
    </w:p>
    <w:p w:rsidR="00A56950" w:rsidRDefault="00A56950" w:rsidP="00F36B63">
      <w:pPr>
        <w:spacing w:before="240" w:after="0" w:line="240" w:lineRule="auto"/>
        <w:rPr>
          <w:rFonts w:eastAsia="Times New Roman"/>
          <w:color w:val="000000"/>
          <w:sz w:val="22"/>
          <w:lang w:val="en-GB"/>
        </w:rPr>
      </w:pPr>
      <w:r w:rsidRPr="00375C8F">
        <w:rPr>
          <w:rFonts w:eastAsia="Times New Roman"/>
          <w:b/>
          <w:color w:val="000000"/>
          <w:sz w:val="22"/>
          <w:lang w:val="en-GB"/>
        </w:rPr>
        <w:t>Response</w:t>
      </w:r>
      <w:r>
        <w:rPr>
          <w:rFonts w:eastAsia="Times New Roman"/>
          <w:color w:val="000000"/>
          <w:sz w:val="22"/>
          <w:lang w:val="en-GB"/>
        </w:rPr>
        <w:t>:</w:t>
      </w:r>
    </w:p>
    <w:p w:rsidR="00A56950" w:rsidRDefault="00375C8F" w:rsidP="00F36B63">
      <w:pPr>
        <w:spacing w:before="240" w:after="0" w:line="240" w:lineRule="auto"/>
        <w:rPr>
          <w:rFonts w:eastAsia="Times New Roman"/>
          <w:color w:val="000000"/>
          <w:sz w:val="22"/>
          <w:lang w:val="en-GB"/>
        </w:rPr>
      </w:pPr>
      <w:r>
        <w:rPr>
          <w:rFonts w:eastAsia="Times New Roman"/>
          <w:color w:val="000000"/>
          <w:sz w:val="22"/>
          <w:lang w:val="en-GB"/>
        </w:rPr>
        <w:t xml:space="preserve">We have updated the AMPA so that the use of fire hoses no longer must be done on the fire ground. </w:t>
      </w:r>
    </w:p>
    <w:p w:rsidR="007B1880" w:rsidRDefault="007B1880" w:rsidP="007979C4">
      <w:pPr>
        <w:pBdr>
          <w:bottom w:val="single" w:sz="4" w:space="1" w:color="auto"/>
        </w:pBdr>
        <w:spacing w:before="240" w:after="0" w:line="240" w:lineRule="auto"/>
        <w:rPr>
          <w:rFonts w:eastAsia="Times New Roman"/>
          <w:color w:val="000000"/>
          <w:sz w:val="22"/>
          <w:lang w:val="en-GB"/>
        </w:rPr>
      </w:pPr>
    </w:p>
    <w:p w:rsidR="007B1880" w:rsidRDefault="007B1880" w:rsidP="00F36B63">
      <w:pPr>
        <w:spacing w:before="240" w:after="0" w:line="240" w:lineRule="auto"/>
        <w:rPr>
          <w:rFonts w:eastAsia="Times New Roman"/>
          <w:color w:val="000000"/>
          <w:sz w:val="22"/>
          <w:lang w:val="en-GB"/>
        </w:rPr>
      </w:pPr>
      <w:r w:rsidRPr="007979C4">
        <w:rPr>
          <w:rFonts w:eastAsia="Times New Roman"/>
          <w:b/>
          <w:color w:val="000000"/>
          <w:sz w:val="22"/>
          <w:lang w:val="en-GB"/>
        </w:rPr>
        <w:t>Comment</w:t>
      </w:r>
      <w:r>
        <w:rPr>
          <w:rFonts w:eastAsia="Times New Roman"/>
          <w:color w:val="000000"/>
          <w:sz w:val="22"/>
          <w:lang w:val="en-GB"/>
        </w:rPr>
        <w:t>:</w:t>
      </w:r>
    </w:p>
    <w:p w:rsidR="007B1880" w:rsidRDefault="007B1880" w:rsidP="007B1880">
      <w:pPr>
        <w:spacing w:before="240" w:after="0" w:line="240" w:lineRule="auto"/>
        <w:rPr>
          <w:rFonts w:eastAsia="Times New Roman"/>
          <w:color w:val="000000"/>
          <w:sz w:val="22"/>
          <w:lang w:val="en-GB"/>
        </w:rPr>
      </w:pPr>
      <w:r>
        <w:rPr>
          <w:rFonts w:eastAsia="Times New Roman"/>
          <w:color w:val="000000"/>
          <w:sz w:val="22"/>
          <w:lang w:val="en-GB"/>
        </w:rPr>
        <w:t xml:space="preserve">Can you change the requirement in the AMPA under MARC037 so that the practical tasks can be done </w:t>
      </w:r>
      <w:r w:rsidR="007979C4">
        <w:rPr>
          <w:rFonts w:eastAsia="Times New Roman"/>
          <w:color w:val="000000"/>
          <w:sz w:val="22"/>
          <w:lang w:val="en-GB"/>
        </w:rPr>
        <w:t xml:space="preserve">on an inboard </w:t>
      </w:r>
      <w:r w:rsidR="007979C4" w:rsidRPr="007979C4">
        <w:rPr>
          <w:rFonts w:eastAsia="Times New Roman"/>
          <w:i/>
          <w:color w:val="000000"/>
          <w:sz w:val="22"/>
          <w:lang w:val="en-GB"/>
        </w:rPr>
        <w:t>or</w:t>
      </w:r>
      <w:r w:rsidR="007979C4">
        <w:rPr>
          <w:rFonts w:eastAsia="Times New Roman"/>
          <w:color w:val="000000"/>
          <w:sz w:val="22"/>
          <w:lang w:val="en-GB"/>
        </w:rPr>
        <w:t xml:space="preserve"> outboard motor, rather than inboard </w:t>
      </w:r>
      <w:r w:rsidR="007979C4" w:rsidRPr="007979C4">
        <w:rPr>
          <w:rFonts w:eastAsia="Times New Roman"/>
          <w:i/>
          <w:color w:val="000000"/>
          <w:sz w:val="22"/>
          <w:lang w:val="en-GB"/>
        </w:rPr>
        <w:t>and</w:t>
      </w:r>
      <w:r w:rsidR="007979C4">
        <w:rPr>
          <w:rFonts w:eastAsia="Times New Roman"/>
          <w:color w:val="000000"/>
          <w:sz w:val="22"/>
          <w:lang w:val="en-GB"/>
        </w:rPr>
        <w:t xml:space="preserve"> outboard motor?</w:t>
      </w:r>
    </w:p>
    <w:p w:rsidR="007979C4" w:rsidRDefault="007979C4" w:rsidP="007B1880">
      <w:pPr>
        <w:spacing w:before="240" w:after="0" w:line="240" w:lineRule="auto"/>
        <w:rPr>
          <w:rFonts w:eastAsia="Times New Roman"/>
          <w:color w:val="000000"/>
          <w:sz w:val="22"/>
          <w:lang w:val="en-GB"/>
        </w:rPr>
      </w:pPr>
      <w:r w:rsidRPr="007979C4">
        <w:rPr>
          <w:rFonts w:eastAsia="Times New Roman"/>
          <w:b/>
          <w:color w:val="000000"/>
          <w:sz w:val="22"/>
          <w:lang w:val="en-GB"/>
        </w:rPr>
        <w:t>Response</w:t>
      </w:r>
      <w:r>
        <w:rPr>
          <w:rFonts w:eastAsia="Times New Roman"/>
          <w:color w:val="000000"/>
          <w:sz w:val="22"/>
          <w:lang w:val="en-GB"/>
        </w:rPr>
        <w:t>:</w:t>
      </w:r>
    </w:p>
    <w:p w:rsidR="007979C4" w:rsidRDefault="007979C4" w:rsidP="007B1880">
      <w:pPr>
        <w:spacing w:before="240" w:after="0" w:line="240" w:lineRule="auto"/>
        <w:rPr>
          <w:rFonts w:eastAsia="Times New Roman"/>
          <w:color w:val="000000"/>
          <w:sz w:val="22"/>
          <w:lang w:val="en-GB"/>
        </w:rPr>
      </w:pPr>
      <w:r>
        <w:rPr>
          <w:rFonts w:eastAsia="Times New Roman"/>
          <w:color w:val="000000"/>
          <w:sz w:val="22"/>
          <w:lang w:val="en-GB"/>
        </w:rPr>
        <w:t>We have updated the AMPA so that the tasks can be done on an inboard or outboard motor.</w:t>
      </w:r>
    </w:p>
    <w:p w:rsidR="007979C4" w:rsidRDefault="007979C4" w:rsidP="007979C4">
      <w:pPr>
        <w:pBdr>
          <w:bottom w:val="single" w:sz="4" w:space="1" w:color="auto"/>
        </w:pBdr>
        <w:spacing w:before="240" w:after="0" w:line="240" w:lineRule="auto"/>
        <w:rPr>
          <w:rFonts w:eastAsia="Times New Roman"/>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Pr="007E04D1" w:rsidRDefault="007E04D1" w:rsidP="007B1880">
      <w:pPr>
        <w:spacing w:before="240" w:after="0" w:line="240" w:lineRule="auto"/>
        <w:rPr>
          <w:rFonts w:eastAsia="Times New Roman"/>
          <w:color w:val="000000"/>
          <w:sz w:val="22"/>
          <w:lang w:val="en-GB"/>
        </w:rPr>
      </w:pPr>
      <w:r>
        <w:rPr>
          <w:rFonts w:eastAsia="Times New Roman"/>
          <w:color w:val="000000"/>
          <w:sz w:val="22"/>
          <w:lang w:val="en-GB"/>
        </w:rPr>
        <w:lastRenderedPageBreak/>
        <w:t>___________________________________________________________________</w:t>
      </w:r>
    </w:p>
    <w:p w:rsidR="007979C4" w:rsidRDefault="007979C4" w:rsidP="007B1880">
      <w:pPr>
        <w:spacing w:before="240" w:after="0" w:line="240" w:lineRule="auto"/>
        <w:rPr>
          <w:rFonts w:eastAsia="Times New Roman"/>
          <w:color w:val="000000"/>
          <w:sz w:val="22"/>
          <w:lang w:val="en-GB"/>
        </w:rPr>
      </w:pPr>
      <w:r w:rsidRPr="007979C4">
        <w:rPr>
          <w:rFonts w:eastAsia="Times New Roman"/>
          <w:b/>
          <w:color w:val="000000"/>
          <w:sz w:val="22"/>
          <w:lang w:val="en-GB"/>
        </w:rPr>
        <w:t>Comment</w:t>
      </w:r>
      <w:r>
        <w:rPr>
          <w:rFonts w:eastAsia="Times New Roman"/>
          <w:color w:val="000000"/>
          <w:sz w:val="22"/>
          <w:lang w:val="en-GB"/>
        </w:rPr>
        <w:t>:</w:t>
      </w:r>
    </w:p>
    <w:p w:rsidR="007979C4" w:rsidRDefault="007979C4" w:rsidP="007B1880">
      <w:pPr>
        <w:spacing w:before="240" w:after="0" w:line="240" w:lineRule="auto"/>
        <w:rPr>
          <w:rFonts w:eastAsia="Times New Roman"/>
          <w:color w:val="000000"/>
          <w:sz w:val="22"/>
          <w:lang w:val="en-GB"/>
        </w:rPr>
      </w:pPr>
      <w:r>
        <w:rPr>
          <w:rFonts w:eastAsia="Times New Roman"/>
          <w:color w:val="000000"/>
          <w:sz w:val="22"/>
          <w:lang w:val="en-GB"/>
        </w:rPr>
        <w:t xml:space="preserve">Can you add </w:t>
      </w:r>
      <w:r w:rsidR="008963D4">
        <w:rPr>
          <w:rFonts w:eastAsia="Times New Roman"/>
          <w:color w:val="000000"/>
          <w:sz w:val="22"/>
          <w:lang w:val="en-GB"/>
        </w:rPr>
        <w:t>space</w:t>
      </w:r>
      <w:r>
        <w:rPr>
          <w:rFonts w:eastAsia="Times New Roman"/>
          <w:color w:val="000000"/>
          <w:sz w:val="22"/>
          <w:lang w:val="en-GB"/>
        </w:rPr>
        <w:t xml:space="preserve"> for the candidate’s name to be entered on each page of the AMPA?</w:t>
      </w:r>
    </w:p>
    <w:p w:rsidR="007979C4" w:rsidRDefault="007979C4" w:rsidP="007B1880">
      <w:pPr>
        <w:spacing w:before="240" w:after="0" w:line="240" w:lineRule="auto"/>
        <w:rPr>
          <w:rFonts w:eastAsia="Times New Roman"/>
          <w:color w:val="000000"/>
          <w:sz w:val="22"/>
          <w:lang w:val="en-GB"/>
        </w:rPr>
      </w:pPr>
      <w:r w:rsidRPr="007979C4">
        <w:rPr>
          <w:rFonts w:eastAsia="Times New Roman"/>
          <w:b/>
          <w:color w:val="000000"/>
          <w:sz w:val="22"/>
          <w:lang w:val="en-GB"/>
        </w:rPr>
        <w:t>Response</w:t>
      </w:r>
      <w:r>
        <w:rPr>
          <w:rFonts w:eastAsia="Times New Roman"/>
          <w:color w:val="000000"/>
          <w:sz w:val="22"/>
          <w:lang w:val="en-GB"/>
        </w:rPr>
        <w:t>:</w:t>
      </w:r>
    </w:p>
    <w:p w:rsidR="007979C4" w:rsidRDefault="007979C4" w:rsidP="007B1880">
      <w:pPr>
        <w:spacing w:before="240" w:after="0" w:line="240" w:lineRule="auto"/>
        <w:rPr>
          <w:rFonts w:eastAsia="Times New Roman"/>
          <w:color w:val="000000"/>
          <w:sz w:val="22"/>
          <w:lang w:val="en-GB"/>
        </w:rPr>
      </w:pPr>
      <w:r>
        <w:rPr>
          <w:rFonts w:eastAsia="Times New Roman"/>
          <w:color w:val="000000"/>
          <w:sz w:val="22"/>
          <w:lang w:val="en-GB"/>
        </w:rPr>
        <w:t>We have added space for candidate name on each page</w:t>
      </w:r>
      <w:r w:rsidR="006A5D37">
        <w:rPr>
          <w:rFonts w:eastAsia="Times New Roman"/>
          <w:color w:val="000000"/>
          <w:sz w:val="22"/>
          <w:lang w:val="en-GB"/>
        </w:rPr>
        <w:t xml:space="preserve">. If the form is filled out electronically, the candidate name will be automatically populated on each page.  </w:t>
      </w:r>
    </w:p>
    <w:p w:rsidR="007979C4" w:rsidRDefault="007979C4" w:rsidP="007979C4">
      <w:pPr>
        <w:pBdr>
          <w:bottom w:val="single" w:sz="4" w:space="1" w:color="auto"/>
        </w:pBdr>
        <w:spacing w:before="240" w:after="0" w:line="240" w:lineRule="auto"/>
        <w:rPr>
          <w:rFonts w:eastAsia="Times New Roman"/>
          <w:color w:val="000000"/>
          <w:sz w:val="22"/>
          <w:lang w:val="en-GB"/>
        </w:rPr>
      </w:pPr>
    </w:p>
    <w:p w:rsidR="007979C4" w:rsidRDefault="007979C4" w:rsidP="007B1880">
      <w:pPr>
        <w:spacing w:before="240" w:after="0" w:line="240" w:lineRule="auto"/>
        <w:rPr>
          <w:rFonts w:eastAsia="Times New Roman"/>
          <w:color w:val="000000"/>
          <w:sz w:val="22"/>
          <w:lang w:val="en-GB"/>
        </w:rPr>
      </w:pPr>
      <w:r w:rsidRPr="007979C4">
        <w:rPr>
          <w:rFonts w:eastAsia="Times New Roman"/>
          <w:b/>
          <w:color w:val="000000"/>
          <w:sz w:val="22"/>
          <w:lang w:val="en-GB"/>
        </w:rPr>
        <w:t>Comment</w:t>
      </w:r>
      <w:r>
        <w:rPr>
          <w:rFonts w:eastAsia="Times New Roman"/>
          <w:color w:val="000000"/>
          <w:sz w:val="22"/>
          <w:lang w:val="en-GB"/>
        </w:rPr>
        <w:t>:</w:t>
      </w:r>
    </w:p>
    <w:p w:rsidR="007979C4" w:rsidRDefault="007979C4" w:rsidP="007B1880">
      <w:pPr>
        <w:spacing w:before="240" w:after="0" w:line="240" w:lineRule="auto"/>
        <w:rPr>
          <w:rFonts w:eastAsia="Times New Roman"/>
          <w:color w:val="000000"/>
          <w:sz w:val="22"/>
          <w:lang w:val="en-GB"/>
        </w:rPr>
      </w:pPr>
      <w:r>
        <w:rPr>
          <w:rFonts w:eastAsia="Times New Roman"/>
          <w:color w:val="000000"/>
          <w:sz w:val="22"/>
          <w:lang w:val="en-GB"/>
        </w:rPr>
        <w:t>Can you change the instructions so that the assessor initials are not needed for each task if they are done by one assessor on the same day?</w:t>
      </w:r>
    </w:p>
    <w:p w:rsidR="007979C4" w:rsidRDefault="007979C4" w:rsidP="007B1880">
      <w:pPr>
        <w:spacing w:before="240" w:after="0" w:line="240" w:lineRule="auto"/>
        <w:rPr>
          <w:rFonts w:eastAsia="Times New Roman"/>
          <w:color w:val="000000"/>
          <w:sz w:val="22"/>
          <w:lang w:val="en-GB"/>
        </w:rPr>
      </w:pPr>
      <w:r w:rsidRPr="007979C4">
        <w:rPr>
          <w:rFonts w:eastAsia="Times New Roman"/>
          <w:b/>
          <w:color w:val="000000"/>
          <w:sz w:val="22"/>
          <w:lang w:val="en-GB"/>
        </w:rPr>
        <w:t>Response</w:t>
      </w:r>
      <w:r>
        <w:rPr>
          <w:rFonts w:eastAsia="Times New Roman"/>
          <w:color w:val="000000"/>
          <w:sz w:val="22"/>
          <w:lang w:val="en-GB"/>
        </w:rPr>
        <w:t>:</w:t>
      </w:r>
    </w:p>
    <w:p w:rsidR="007979C4" w:rsidRDefault="007979C4" w:rsidP="007B1880">
      <w:pPr>
        <w:spacing w:before="240" w:after="0" w:line="240" w:lineRule="auto"/>
        <w:rPr>
          <w:rFonts w:eastAsia="Times New Roman"/>
          <w:color w:val="000000"/>
          <w:sz w:val="22"/>
          <w:lang w:val="en-GB"/>
        </w:rPr>
      </w:pPr>
      <w:r>
        <w:rPr>
          <w:rFonts w:eastAsia="Times New Roman"/>
          <w:color w:val="000000"/>
          <w:sz w:val="22"/>
          <w:lang w:val="en-GB"/>
        </w:rPr>
        <w:t xml:space="preserve">We have updated the instructions so that </w:t>
      </w:r>
      <w:r w:rsidRPr="007979C4">
        <w:rPr>
          <w:rFonts w:eastAsia="Times New Roman"/>
          <w:color w:val="000000"/>
          <w:sz w:val="22"/>
          <w:lang w:val="en-GB"/>
        </w:rPr>
        <w:t>tasks may be bracketed together and signed of as a group.</w:t>
      </w:r>
    </w:p>
    <w:p w:rsidR="007979C4" w:rsidRDefault="007979C4" w:rsidP="000B1F6A">
      <w:pPr>
        <w:pBdr>
          <w:bottom w:val="single" w:sz="4" w:space="1" w:color="auto"/>
        </w:pBdr>
        <w:spacing w:before="240" w:after="0" w:line="240" w:lineRule="auto"/>
        <w:rPr>
          <w:rFonts w:eastAsia="Times New Roman"/>
          <w:color w:val="000000"/>
          <w:sz w:val="22"/>
          <w:lang w:val="en-GB"/>
        </w:rPr>
      </w:pPr>
    </w:p>
    <w:p w:rsidR="007979C4" w:rsidRDefault="007979C4" w:rsidP="007B1880">
      <w:pPr>
        <w:spacing w:before="240" w:after="0" w:line="240" w:lineRule="auto"/>
        <w:rPr>
          <w:rFonts w:eastAsia="Times New Roman"/>
          <w:color w:val="000000"/>
          <w:sz w:val="22"/>
          <w:lang w:val="en-GB"/>
        </w:rPr>
      </w:pPr>
      <w:r w:rsidRPr="000B1F6A">
        <w:rPr>
          <w:rFonts w:eastAsia="Times New Roman"/>
          <w:b/>
          <w:color w:val="000000"/>
          <w:sz w:val="22"/>
          <w:lang w:val="en-GB"/>
        </w:rPr>
        <w:t>Comment</w:t>
      </w:r>
      <w:r>
        <w:rPr>
          <w:rFonts w:eastAsia="Times New Roman"/>
          <w:color w:val="000000"/>
          <w:sz w:val="22"/>
          <w:lang w:val="en-GB"/>
        </w:rPr>
        <w:t>:</w:t>
      </w:r>
    </w:p>
    <w:p w:rsidR="000B1F6A" w:rsidRDefault="007979C4" w:rsidP="007B1880">
      <w:pPr>
        <w:spacing w:before="240" w:after="0" w:line="240" w:lineRule="auto"/>
        <w:rPr>
          <w:rFonts w:eastAsia="Times New Roman"/>
          <w:color w:val="000000"/>
          <w:sz w:val="22"/>
          <w:lang w:val="en-GB"/>
        </w:rPr>
      </w:pPr>
      <w:r>
        <w:rPr>
          <w:rFonts w:eastAsia="Times New Roman"/>
          <w:color w:val="000000"/>
          <w:sz w:val="22"/>
          <w:lang w:val="en-GB"/>
        </w:rPr>
        <w:t xml:space="preserve">The meaning of code “V” on page 2 should be changed to ensure tasks are </w:t>
      </w:r>
      <w:r w:rsidR="000B1F6A">
        <w:rPr>
          <w:rFonts w:eastAsia="Times New Roman"/>
          <w:color w:val="000000"/>
          <w:sz w:val="22"/>
          <w:lang w:val="en-GB"/>
        </w:rPr>
        <w:t>completed while operating in navigable waters.</w:t>
      </w:r>
    </w:p>
    <w:p w:rsidR="000B1F6A" w:rsidRDefault="000B1F6A" w:rsidP="007B1880">
      <w:pPr>
        <w:spacing w:before="240" w:after="0" w:line="240" w:lineRule="auto"/>
        <w:rPr>
          <w:rFonts w:eastAsia="Times New Roman"/>
          <w:color w:val="000000"/>
          <w:sz w:val="22"/>
          <w:lang w:val="en-GB"/>
        </w:rPr>
      </w:pPr>
      <w:r w:rsidRPr="000B1F6A">
        <w:rPr>
          <w:rFonts w:eastAsia="Times New Roman"/>
          <w:b/>
          <w:color w:val="000000"/>
          <w:sz w:val="22"/>
          <w:lang w:val="en-GB"/>
        </w:rPr>
        <w:t>Response</w:t>
      </w:r>
      <w:r>
        <w:rPr>
          <w:rFonts w:eastAsia="Times New Roman"/>
          <w:color w:val="000000"/>
          <w:sz w:val="22"/>
          <w:lang w:val="en-GB"/>
        </w:rPr>
        <w:t>:</w:t>
      </w:r>
    </w:p>
    <w:p w:rsidR="007979C4" w:rsidRDefault="000B1F6A" w:rsidP="007B1880">
      <w:pPr>
        <w:spacing w:before="240" w:after="0" w:line="240" w:lineRule="auto"/>
        <w:rPr>
          <w:rFonts w:eastAsia="Times New Roman"/>
          <w:color w:val="000000"/>
          <w:sz w:val="22"/>
          <w:lang w:val="en-GB"/>
        </w:rPr>
      </w:pPr>
      <w:r>
        <w:rPr>
          <w:rFonts w:eastAsia="Times New Roman"/>
          <w:color w:val="000000"/>
          <w:sz w:val="22"/>
          <w:lang w:val="en-GB"/>
        </w:rPr>
        <w:t>The meaning of code “V” has been changed to: “</w:t>
      </w:r>
      <w:r w:rsidRPr="000B1F6A">
        <w:rPr>
          <w:rFonts w:eastAsia="Times New Roman"/>
          <w:i/>
          <w:color w:val="000000"/>
          <w:sz w:val="22"/>
          <w:lang w:val="en-GB"/>
        </w:rPr>
        <w:t>Task must be completed on a vessel that meets the requirements above while operating in navigable waters</w:t>
      </w:r>
      <w:r>
        <w:rPr>
          <w:rFonts w:eastAsia="Times New Roman"/>
          <w:color w:val="000000"/>
          <w:sz w:val="22"/>
          <w:lang w:val="en-GB"/>
        </w:rPr>
        <w:t xml:space="preserve">”. </w:t>
      </w:r>
    </w:p>
    <w:p w:rsidR="000B1F6A" w:rsidRDefault="000B1F6A" w:rsidP="000B1F6A">
      <w:pPr>
        <w:pBdr>
          <w:bottom w:val="single" w:sz="4" w:space="1" w:color="auto"/>
        </w:pBdr>
        <w:spacing w:before="240" w:after="0" w:line="240" w:lineRule="auto"/>
        <w:rPr>
          <w:rFonts w:eastAsia="Times New Roman"/>
          <w:color w:val="000000"/>
          <w:sz w:val="22"/>
          <w:lang w:val="en-GB"/>
        </w:rPr>
      </w:pPr>
    </w:p>
    <w:p w:rsidR="000B1F6A" w:rsidRDefault="000B1F6A" w:rsidP="007B1880">
      <w:pPr>
        <w:spacing w:before="240" w:after="0" w:line="240" w:lineRule="auto"/>
        <w:rPr>
          <w:rFonts w:eastAsia="Times New Roman"/>
          <w:color w:val="000000"/>
          <w:sz w:val="22"/>
          <w:lang w:val="en-GB"/>
        </w:rPr>
      </w:pPr>
      <w:r w:rsidRPr="000B1F6A">
        <w:rPr>
          <w:rFonts w:eastAsia="Times New Roman"/>
          <w:b/>
          <w:color w:val="000000"/>
          <w:sz w:val="22"/>
          <w:lang w:val="en-GB"/>
        </w:rPr>
        <w:t>Comment</w:t>
      </w:r>
      <w:r>
        <w:rPr>
          <w:rFonts w:eastAsia="Times New Roman"/>
          <w:color w:val="000000"/>
          <w:sz w:val="22"/>
          <w:lang w:val="en-GB"/>
        </w:rPr>
        <w:t>:</w:t>
      </w:r>
    </w:p>
    <w:p w:rsidR="000B1F6A" w:rsidRDefault="000B1F6A" w:rsidP="007B1880">
      <w:pPr>
        <w:spacing w:before="240" w:after="0" w:line="240" w:lineRule="auto"/>
        <w:rPr>
          <w:rFonts w:eastAsia="Times New Roman"/>
          <w:color w:val="000000"/>
          <w:sz w:val="22"/>
          <w:lang w:val="en-GB"/>
        </w:rPr>
      </w:pPr>
      <w:r>
        <w:rPr>
          <w:rFonts w:eastAsia="Times New Roman"/>
          <w:color w:val="000000"/>
          <w:sz w:val="22"/>
          <w:lang w:val="en-GB"/>
        </w:rPr>
        <w:t>Can you clarify whether the AMPA should be completed during or after the training.</w:t>
      </w:r>
    </w:p>
    <w:p w:rsidR="000B1F6A" w:rsidRDefault="000B1F6A" w:rsidP="007B1880">
      <w:pPr>
        <w:spacing w:before="240" w:after="0" w:line="240" w:lineRule="auto"/>
        <w:rPr>
          <w:rFonts w:eastAsia="Times New Roman"/>
          <w:color w:val="000000"/>
          <w:sz w:val="22"/>
          <w:lang w:val="en-GB"/>
        </w:rPr>
      </w:pPr>
      <w:r w:rsidRPr="000B1F6A">
        <w:rPr>
          <w:rFonts w:eastAsia="Times New Roman"/>
          <w:b/>
          <w:color w:val="000000"/>
          <w:sz w:val="22"/>
          <w:lang w:val="en-GB"/>
        </w:rPr>
        <w:t>Response</w:t>
      </w:r>
      <w:r>
        <w:rPr>
          <w:rFonts w:eastAsia="Times New Roman"/>
          <w:color w:val="000000"/>
          <w:sz w:val="22"/>
          <w:lang w:val="en-GB"/>
        </w:rPr>
        <w:t>:</w:t>
      </w:r>
    </w:p>
    <w:p w:rsidR="000B1F6A" w:rsidRDefault="000B1F6A" w:rsidP="007B1880">
      <w:pPr>
        <w:spacing w:before="240" w:after="0" w:line="240" w:lineRule="auto"/>
        <w:rPr>
          <w:rFonts w:eastAsia="Times New Roman"/>
          <w:color w:val="000000"/>
          <w:sz w:val="22"/>
          <w:lang w:val="en-GB"/>
        </w:rPr>
      </w:pPr>
      <w:r>
        <w:rPr>
          <w:rFonts w:eastAsia="Times New Roman"/>
          <w:color w:val="000000"/>
          <w:sz w:val="22"/>
          <w:lang w:val="en-GB"/>
        </w:rPr>
        <w:t xml:space="preserve">The instruction in the AMPA has been updated to emphasize that the AMPA may be completed throughout </w:t>
      </w:r>
      <w:r w:rsidRPr="000B1F6A">
        <w:rPr>
          <w:rFonts w:eastAsia="Times New Roman"/>
          <w:i/>
          <w:color w:val="000000"/>
          <w:sz w:val="22"/>
          <w:lang w:val="en-GB"/>
        </w:rPr>
        <w:t>or</w:t>
      </w:r>
      <w:r>
        <w:rPr>
          <w:rFonts w:eastAsia="Times New Roman"/>
          <w:color w:val="000000"/>
          <w:sz w:val="22"/>
          <w:lang w:val="en-GB"/>
        </w:rPr>
        <w:t xml:space="preserve"> after the training. </w:t>
      </w:r>
    </w:p>
    <w:p w:rsidR="000B1F6A" w:rsidRDefault="000B1F6A" w:rsidP="000B1F6A">
      <w:pPr>
        <w:pBdr>
          <w:bottom w:val="single" w:sz="4" w:space="1" w:color="auto"/>
        </w:pBdr>
        <w:spacing w:before="240" w:after="0" w:line="240" w:lineRule="auto"/>
        <w:rPr>
          <w:rFonts w:eastAsia="Times New Roman"/>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Default="007E04D1" w:rsidP="007B1880">
      <w:pPr>
        <w:spacing w:before="240" w:after="0" w:line="240" w:lineRule="auto"/>
        <w:rPr>
          <w:rFonts w:eastAsia="Times New Roman"/>
          <w:b/>
          <w:color w:val="000000"/>
          <w:sz w:val="22"/>
          <w:lang w:val="en-GB"/>
        </w:rPr>
      </w:pPr>
    </w:p>
    <w:p w:rsidR="007E04D1" w:rsidRPr="007E04D1" w:rsidRDefault="007E04D1" w:rsidP="007B1880">
      <w:pPr>
        <w:spacing w:before="240" w:after="0" w:line="240" w:lineRule="auto"/>
        <w:rPr>
          <w:rFonts w:eastAsia="Times New Roman"/>
          <w:color w:val="000000"/>
          <w:sz w:val="22"/>
          <w:lang w:val="en-GB"/>
        </w:rPr>
      </w:pPr>
      <w:r>
        <w:rPr>
          <w:rFonts w:eastAsia="Times New Roman"/>
          <w:color w:val="000000"/>
          <w:sz w:val="22"/>
          <w:lang w:val="en-GB"/>
        </w:rPr>
        <w:lastRenderedPageBreak/>
        <w:t>___________________________________________________________________</w:t>
      </w:r>
    </w:p>
    <w:p w:rsidR="000B1F6A" w:rsidRDefault="000B1F6A" w:rsidP="007B1880">
      <w:pPr>
        <w:spacing w:before="240" w:after="0" w:line="240" w:lineRule="auto"/>
        <w:rPr>
          <w:rFonts w:eastAsia="Times New Roman"/>
          <w:color w:val="000000"/>
          <w:sz w:val="22"/>
          <w:lang w:val="en-GB"/>
        </w:rPr>
      </w:pPr>
      <w:r w:rsidRPr="000B1F6A">
        <w:rPr>
          <w:rFonts w:eastAsia="Times New Roman"/>
          <w:b/>
          <w:color w:val="000000"/>
          <w:sz w:val="22"/>
          <w:lang w:val="en-GB"/>
        </w:rPr>
        <w:t>Comment</w:t>
      </w:r>
      <w:r>
        <w:rPr>
          <w:rFonts w:eastAsia="Times New Roman"/>
          <w:color w:val="000000"/>
          <w:sz w:val="22"/>
          <w:lang w:val="en-GB"/>
        </w:rPr>
        <w:t>:</w:t>
      </w:r>
    </w:p>
    <w:p w:rsidR="000B1F6A" w:rsidRDefault="000B1F6A" w:rsidP="007B1880">
      <w:pPr>
        <w:spacing w:before="240" w:after="0" w:line="240" w:lineRule="auto"/>
        <w:rPr>
          <w:rFonts w:eastAsia="Times New Roman"/>
          <w:color w:val="000000"/>
          <w:sz w:val="22"/>
          <w:lang w:val="en-GB"/>
        </w:rPr>
      </w:pPr>
      <w:r>
        <w:rPr>
          <w:rFonts w:eastAsia="Times New Roman"/>
          <w:color w:val="000000"/>
          <w:sz w:val="22"/>
          <w:lang w:val="en-GB"/>
        </w:rPr>
        <w:t xml:space="preserve">Can you </w:t>
      </w:r>
      <w:r w:rsidR="008963D4">
        <w:rPr>
          <w:rFonts w:eastAsia="Times New Roman"/>
          <w:color w:val="000000"/>
          <w:sz w:val="22"/>
          <w:lang w:val="en-GB"/>
        </w:rPr>
        <w:t>add</w:t>
      </w:r>
      <w:r>
        <w:rPr>
          <w:rFonts w:eastAsia="Times New Roman"/>
          <w:color w:val="000000"/>
          <w:sz w:val="22"/>
          <w:lang w:val="en-GB"/>
        </w:rPr>
        <w:t xml:space="preserve"> </w:t>
      </w:r>
      <w:r w:rsidR="008963D4">
        <w:rPr>
          <w:rFonts w:eastAsia="Times New Roman"/>
          <w:color w:val="000000"/>
          <w:sz w:val="22"/>
          <w:lang w:val="en-GB"/>
        </w:rPr>
        <w:t xml:space="preserve">a sentence in the AMPA stating </w:t>
      </w:r>
      <w:r>
        <w:rPr>
          <w:rFonts w:eastAsia="Times New Roman"/>
          <w:color w:val="000000"/>
          <w:sz w:val="22"/>
          <w:lang w:val="en-GB"/>
        </w:rPr>
        <w:t xml:space="preserve">that additional simulated exercises and oral questions may be used to provide further opportunity to clarify a point or for a candidate to demonstrate competence. </w:t>
      </w:r>
    </w:p>
    <w:p w:rsidR="007E04D1" w:rsidRDefault="000B1F6A" w:rsidP="000B1F6A">
      <w:pPr>
        <w:spacing w:before="240" w:after="0" w:line="240" w:lineRule="auto"/>
        <w:rPr>
          <w:rFonts w:eastAsia="Times New Roman"/>
          <w:color w:val="000000"/>
          <w:sz w:val="22"/>
          <w:lang w:val="en-GB"/>
        </w:rPr>
      </w:pPr>
      <w:r w:rsidRPr="000B1F6A">
        <w:rPr>
          <w:rFonts w:eastAsia="Times New Roman"/>
          <w:b/>
          <w:color w:val="000000"/>
          <w:sz w:val="22"/>
          <w:lang w:val="en-GB"/>
        </w:rPr>
        <w:t>Response</w:t>
      </w:r>
      <w:r>
        <w:rPr>
          <w:rFonts w:eastAsia="Times New Roman"/>
          <w:color w:val="000000"/>
          <w:sz w:val="22"/>
          <w:lang w:val="en-GB"/>
        </w:rPr>
        <w:t>:</w:t>
      </w:r>
    </w:p>
    <w:p w:rsidR="000B1F6A" w:rsidRDefault="000B1F6A" w:rsidP="000B1F6A">
      <w:pPr>
        <w:spacing w:before="240" w:after="0" w:line="240" w:lineRule="auto"/>
        <w:rPr>
          <w:rFonts w:eastAsia="Times New Roman"/>
          <w:color w:val="000000"/>
          <w:sz w:val="22"/>
          <w:lang w:val="en-GB"/>
        </w:rPr>
      </w:pPr>
      <w:r>
        <w:rPr>
          <w:rFonts w:eastAsia="Times New Roman"/>
          <w:color w:val="000000"/>
          <w:sz w:val="22"/>
          <w:lang w:val="en-GB"/>
        </w:rPr>
        <w:t>We have updated the instructions in the AMPA to highlight that additional simulated exercises and oral questions may be used.</w:t>
      </w:r>
    </w:p>
    <w:p w:rsidR="000B1F6A" w:rsidRDefault="000B1F6A" w:rsidP="000B1F6A">
      <w:pPr>
        <w:pBdr>
          <w:bottom w:val="single" w:sz="4" w:space="1" w:color="auto"/>
        </w:pBdr>
        <w:spacing w:before="240" w:after="0" w:line="240" w:lineRule="auto"/>
        <w:rPr>
          <w:rFonts w:eastAsia="Times New Roman"/>
          <w:color w:val="000000"/>
          <w:sz w:val="22"/>
          <w:lang w:val="en-GB"/>
        </w:rPr>
      </w:pPr>
    </w:p>
    <w:p w:rsidR="000B1F6A" w:rsidRDefault="000B1F6A" w:rsidP="000B1F6A">
      <w:pPr>
        <w:spacing w:before="240" w:after="0" w:line="240" w:lineRule="auto"/>
        <w:rPr>
          <w:rFonts w:eastAsia="Times New Roman"/>
          <w:color w:val="000000"/>
          <w:sz w:val="22"/>
          <w:lang w:val="en-GB"/>
        </w:rPr>
      </w:pPr>
      <w:r w:rsidRPr="000B1F6A">
        <w:rPr>
          <w:rFonts w:eastAsia="Times New Roman"/>
          <w:b/>
          <w:color w:val="000000"/>
          <w:sz w:val="22"/>
          <w:lang w:val="en-GB"/>
        </w:rPr>
        <w:t>Comment</w:t>
      </w:r>
      <w:r>
        <w:rPr>
          <w:rFonts w:eastAsia="Times New Roman"/>
          <w:color w:val="000000"/>
          <w:sz w:val="22"/>
          <w:lang w:val="en-GB"/>
        </w:rPr>
        <w:t>:</w:t>
      </w:r>
    </w:p>
    <w:p w:rsidR="000B1F6A" w:rsidRDefault="000B1F6A" w:rsidP="000B1F6A">
      <w:pPr>
        <w:spacing w:before="240" w:after="0" w:line="240" w:lineRule="auto"/>
        <w:rPr>
          <w:rFonts w:eastAsia="Times New Roman"/>
          <w:color w:val="000000"/>
          <w:sz w:val="22"/>
          <w:lang w:val="en-GB"/>
        </w:rPr>
      </w:pPr>
      <w:r>
        <w:rPr>
          <w:rFonts w:eastAsia="Times New Roman"/>
          <w:color w:val="000000"/>
          <w:sz w:val="22"/>
          <w:lang w:val="en-GB"/>
        </w:rPr>
        <w:t>Can you add space for date to be entered for each task in the AMPA?</w:t>
      </w:r>
    </w:p>
    <w:p w:rsidR="000B1F6A" w:rsidRDefault="000B1F6A" w:rsidP="000B1F6A">
      <w:pPr>
        <w:spacing w:before="240" w:after="0" w:line="240" w:lineRule="auto"/>
        <w:rPr>
          <w:rFonts w:eastAsia="Times New Roman"/>
          <w:color w:val="000000"/>
          <w:sz w:val="22"/>
          <w:lang w:val="en-GB"/>
        </w:rPr>
      </w:pPr>
      <w:r w:rsidRPr="000B1F6A">
        <w:rPr>
          <w:rFonts w:eastAsia="Times New Roman"/>
          <w:b/>
          <w:color w:val="000000"/>
          <w:sz w:val="22"/>
          <w:lang w:val="en-GB"/>
        </w:rPr>
        <w:t>Response</w:t>
      </w:r>
      <w:r>
        <w:rPr>
          <w:rFonts w:eastAsia="Times New Roman"/>
          <w:color w:val="000000"/>
          <w:sz w:val="22"/>
          <w:lang w:val="en-GB"/>
        </w:rPr>
        <w:t>:</w:t>
      </w:r>
    </w:p>
    <w:p w:rsidR="000B1F6A" w:rsidRDefault="000B1F6A" w:rsidP="000B1F6A">
      <w:pPr>
        <w:spacing w:before="240" w:after="0" w:line="240" w:lineRule="auto"/>
        <w:rPr>
          <w:rFonts w:eastAsia="Times New Roman"/>
          <w:color w:val="000000"/>
          <w:sz w:val="22"/>
          <w:lang w:val="en-GB"/>
        </w:rPr>
      </w:pPr>
      <w:r>
        <w:rPr>
          <w:rFonts w:eastAsia="Times New Roman"/>
          <w:color w:val="000000"/>
          <w:sz w:val="22"/>
          <w:lang w:val="en-GB"/>
        </w:rPr>
        <w:t>There was already a column for date in the AMPA</w:t>
      </w:r>
      <w:r w:rsidR="008963D4">
        <w:rPr>
          <w:rFonts w:eastAsia="Times New Roman"/>
          <w:color w:val="000000"/>
          <w:sz w:val="22"/>
          <w:lang w:val="en-GB"/>
        </w:rPr>
        <w:t>,</w:t>
      </w:r>
      <w:r>
        <w:rPr>
          <w:rFonts w:eastAsia="Times New Roman"/>
          <w:color w:val="000000"/>
          <w:sz w:val="22"/>
          <w:lang w:val="en-GB"/>
        </w:rPr>
        <w:t xml:space="preserve"> but this column has now been moved to a more visible place next to the assessor initials for each task. </w:t>
      </w:r>
    </w:p>
    <w:p w:rsidR="000B1F6A" w:rsidRDefault="000B1F6A" w:rsidP="001510E7">
      <w:pPr>
        <w:pBdr>
          <w:bottom w:val="single" w:sz="4" w:space="1" w:color="auto"/>
        </w:pBdr>
        <w:spacing w:before="240" w:after="0" w:line="240" w:lineRule="auto"/>
        <w:rPr>
          <w:rFonts w:eastAsia="Times New Roman"/>
          <w:color w:val="000000"/>
          <w:sz w:val="22"/>
          <w:lang w:val="en-GB"/>
        </w:rPr>
      </w:pPr>
    </w:p>
    <w:p w:rsidR="000B1F6A" w:rsidRDefault="000B1F6A" w:rsidP="000B1F6A">
      <w:pPr>
        <w:spacing w:before="240" w:after="0" w:line="240" w:lineRule="auto"/>
        <w:rPr>
          <w:rFonts w:eastAsia="Times New Roman"/>
          <w:color w:val="000000"/>
          <w:sz w:val="22"/>
          <w:lang w:val="en-GB"/>
        </w:rPr>
      </w:pPr>
      <w:r w:rsidRPr="001510E7">
        <w:rPr>
          <w:rFonts w:eastAsia="Times New Roman"/>
          <w:b/>
          <w:color w:val="000000"/>
          <w:sz w:val="22"/>
          <w:lang w:val="en-GB"/>
        </w:rPr>
        <w:t>Comment</w:t>
      </w:r>
      <w:r>
        <w:rPr>
          <w:rFonts w:eastAsia="Times New Roman"/>
          <w:color w:val="000000"/>
          <w:sz w:val="22"/>
          <w:lang w:val="en-GB"/>
        </w:rPr>
        <w:t>:</w:t>
      </w:r>
    </w:p>
    <w:p w:rsidR="000B1F6A" w:rsidRDefault="000B1F6A" w:rsidP="000B1F6A">
      <w:pPr>
        <w:spacing w:before="240" w:after="0" w:line="240" w:lineRule="auto"/>
        <w:rPr>
          <w:rFonts w:eastAsia="Times New Roman"/>
          <w:color w:val="000000"/>
          <w:sz w:val="22"/>
          <w:lang w:val="en-GB"/>
        </w:rPr>
      </w:pPr>
      <w:r>
        <w:rPr>
          <w:rFonts w:eastAsia="Times New Roman"/>
          <w:color w:val="000000"/>
          <w:sz w:val="22"/>
          <w:lang w:val="en-GB"/>
        </w:rPr>
        <w:t>Can simulated tasks be completed on any simulator?</w:t>
      </w:r>
    </w:p>
    <w:p w:rsidR="000B1F6A" w:rsidRDefault="000B1F6A" w:rsidP="000B1F6A">
      <w:pPr>
        <w:spacing w:before="240" w:after="0" w:line="240" w:lineRule="auto"/>
        <w:rPr>
          <w:rFonts w:eastAsia="Times New Roman"/>
          <w:color w:val="000000"/>
          <w:sz w:val="22"/>
          <w:lang w:val="en-GB"/>
        </w:rPr>
      </w:pPr>
      <w:r w:rsidRPr="001510E7">
        <w:rPr>
          <w:rFonts w:eastAsia="Times New Roman"/>
          <w:b/>
          <w:color w:val="000000"/>
          <w:sz w:val="22"/>
          <w:lang w:val="en-GB"/>
        </w:rPr>
        <w:t>Response</w:t>
      </w:r>
      <w:r>
        <w:rPr>
          <w:rFonts w:eastAsia="Times New Roman"/>
          <w:color w:val="000000"/>
          <w:sz w:val="22"/>
          <w:lang w:val="en-GB"/>
        </w:rPr>
        <w:t>:</w:t>
      </w:r>
    </w:p>
    <w:p w:rsidR="000B1F6A" w:rsidRDefault="000B1F6A" w:rsidP="000B1F6A">
      <w:pPr>
        <w:spacing w:before="240" w:after="0" w:line="240" w:lineRule="auto"/>
        <w:rPr>
          <w:rFonts w:eastAsia="Times New Roman"/>
          <w:color w:val="000000"/>
          <w:sz w:val="22"/>
          <w:lang w:val="en-GB"/>
        </w:rPr>
      </w:pPr>
      <w:r>
        <w:rPr>
          <w:rFonts w:eastAsia="Times New Roman"/>
          <w:color w:val="000000"/>
          <w:sz w:val="22"/>
          <w:lang w:val="en-GB"/>
        </w:rPr>
        <w:t xml:space="preserve">The wording of the instructions in the AMPA has been updated to </w:t>
      </w:r>
      <w:r w:rsidR="001510E7">
        <w:rPr>
          <w:rFonts w:eastAsia="Times New Roman"/>
          <w:color w:val="000000"/>
          <w:sz w:val="22"/>
          <w:lang w:val="en-GB"/>
        </w:rPr>
        <w:t xml:space="preserve">clarify that the simulator must be approved by AMSA. </w:t>
      </w:r>
    </w:p>
    <w:p w:rsidR="000B1F6A" w:rsidRDefault="000B1F6A" w:rsidP="001510E7">
      <w:pPr>
        <w:pBdr>
          <w:bottom w:val="single" w:sz="4" w:space="1" w:color="auto"/>
        </w:pBdr>
        <w:spacing w:before="240" w:after="0" w:line="240" w:lineRule="auto"/>
        <w:rPr>
          <w:rFonts w:eastAsia="Times New Roman"/>
          <w:color w:val="000000"/>
          <w:sz w:val="22"/>
          <w:lang w:val="en-GB"/>
        </w:rPr>
      </w:pPr>
    </w:p>
    <w:p w:rsidR="000B1F6A" w:rsidRDefault="000B1F6A" w:rsidP="007B1880">
      <w:pPr>
        <w:spacing w:before="240" w:after="0" w:line="240" w:lineRule="auto"/>
        <w:rPr>
          <w:rFonts w:eastAsia="Times New Roman"/>
          <w:color w:val="000000"/>
          <w:sz w:val="22"/>
          <w:lang w:val="en-GB"/>
        </w:rPr>
      </w:pPr>
    </w:p>
    <w:p w:rsidR="000B1F6A" w:rsidRDefault="006A2A78" w:rsidP="007B1880">
      <w:pPr>
        <w:spacing w:before="240" w:after="0" w:line="240" w:lineRule="auto"/>
        <w:rPr>
          <w:rFonts w:eastAsia="Times New Roman"/>
          <w:color w:val="000000"/>
          <w:sz w:val="22"/>
          <w:lang w:val="en-GB"/>
        </w:rPr>
      </w:pPr>
      <w:r>
        <w:rPr>
          <w:rFonts w:eastAsia="Times New Roman"/>
          <w:color w:val="000000"/>
          <w:sz w:val="22"/>
          <w:lang w:val="en-GB"/>
        </w:rPr>
        <w:t xml:space="preserve">AMSA </w:t>
      </w:r>
      <w:r w:rsidR="000B1F6A">
        <w:rPr>
          <w:rFonts w:eastAsia="Times New Roman"/>
          <w:color w:val="000000"/>
          <w:sz w:val="22"/>
          <w:lang w:val="en-GB"/>
        </w:rPr>
        <w:t>Seafarer certification services team</w:t>
      </w:r>
    </w:p>
    <w:p w:rsidR="000B1F6A" w:rsidRPr="00984990" w:rsidRDefault="006A2A78" w:rsidP="007B1880">
      <w:pPr>
        <w:spacing w:before="240" w:after="0" w:line="240" w:lineRule="auto"/>
        <w:rPr>
          <w:rFonts w:eastAsia="Times New Roman"/>
          <w:color w:val="000000"/>
          <w:sz w:val="22"/>
          <w:lang w:val="en-GB"/>
        </w:rPr>
      </w:pPr>
      <w:r>
        <w:rPr>
          <w:rFonts w:eastAsia="Times New Roman"/>
          <w:color w:val="000000"/>
          <w:sz w:val="22"/>
          <w:lang w:val="en-GB"/>
        </w:rPr>
        <w:t xml:space="preserve">Canberra, </w:t>
      </w:r>
      <w:r w:rsidR="00A96C36">
        <w:rPr>
          <w:rFonts w:eastAsia="Times New Roman"/>
          <w:color w:val="000000"/>
          <w:sz w:val="22"/>
          <w:lang w:val="en-GB"/>
        </w:rPr>
        <w:t xml:space="preserve">12 November </w:t>
      </w:r>
      <w:r w:rsidR="000B1F6A">
        <w:rPr>
          <w:rFonts w:eastAsia="Times New Roman"/>
          <w:color w:val="000000"/>
          <w:sz w:val="22"/>
          <w:lang w:val="en-GB"/>
        </w:rPr>
        <w:t>2018</w:t>
      </w:r>
    </w:p>
    <w:sectPr w:rsidR="000B1F6A" w:rsidRPr="00984990" w:rsidSect="00EE1738">
      <w:headerReference w:type="default" r:id="rId8"/>
      <w:footerReference w:type="default" r:id="rId9"/>
      <w:headerReference w:type="first" r:id="rId10"/>
      <w:footerReference w:type="first" r:id="rId11"/>
      <w:pgSz w:w="11900" w:h="16840"/>
      <w:pgMar w:top="1297" w:right="1800" w:bottom="1440" w:left="1800" w:header="0"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4C" w:rsidRDefault="00586E4C" w:rsidP="000119A9">
      <w:pPr>
        <w:spacing w:after="0" w:line="240" w:lineRule="auto"/>
      </w:pPr>
      <w:r>
        <w:separator/>
      </w:r>
    </w:p>
  </w:endnote>
  <w:endnote w:type="continuationSeparator" w:id="0">
    <w:p w:rsidR="00586E4C" w:rsidRDefault="00586E4C" w:rsidP="0001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E8" w:rsidRPr="008A4315" w:rsidRDefault="004E5CE8" w:rsidP="008A4315">
    <w:pPr>
      <w:pStyle w:val="Footer"/>
      <w:tabs>
        <w:tab w:val="clear" w:pos="4320"/>
        <w:tab w:val="clear" w:pos="8640"/>
        <w:tab w:val="center" w:pos="4253"/>
      </w:tabs>
      <w:ind w:right="-64"/>
      <w:jc w:val="center"/>
      <w:rPr>
        <w:rFonts w:ascii="Arial" w:hAnsi="Arial" w:cs="Arial"/>
        <w:sz w:val="20"/>
        <w:szCs w:val="20"/>
      </w:rPr>
    </w:pPr>
    <w:r w:rsidRPr="008A4315">
      <w:rPr>
        <w:rFonts w:ascii="Arial" w:hAnsi="Arial" w:cs="Arial"/>
        <w:sz w:val="20"/>
        <w:szCs w:val="20"/>
      </w:rPr>
      <w:fldChar w:fldCharType="begin"/>
    </w:r>
    <w:r w:rsidRPr="008A4315">
      <w:rPr>
        <w:rFonts w:ascii="Arial" w:hAnsi="Arial" w:cs="Arial"/>
        <w:sz w:val="20"/>
        <w:szCs w:val="20"/>
      </w:rPr>
      <w:instrText xml:space="preserve"> PAGE   \* MERGEFORMAT </w:instrText>
    </w:r>
    <w:r w:rsidRPr="008A4315">
      <w:rPr>
        <w:rFonts w:ascii="Arial" w:hAnsi="Arial" w:cs="Arial"/>
        <w:sz w:val="20"/>
        <w:szCs w:val="20"/>
      </w:rPr>
      <w:fldChar w:fldCharType="separate"/>
    </w:r>
    <w:r w:rsidR="00506B30">
      <w:rPr>
        <w:rFonts w:ascii="Arial" w:hAnsi="Arial" w:cs="Arial"/>
        <w:noProof/>
        <w:sz w:val="20"/>
        <w:szCs w:val="20"/>
      </w:rPr>
      <w:t>2</w:t>
    </w:r>
    <w:r w:rsidRPr="008A431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E8" w:rsidRDefault="004E5CE8" w:rsidP="008A4315">
    <w:pPr>
      <w:pStyle w:val="Footer"/>
      <w:tabs>
        <w:tab w:val="clear" w:pos="8640"/>
      </w:tabs>
      <w:ind w:right="-77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4C" w:rsidRDefault="00586E4C" w:rsidP="000119A9">
      <w:pPr>
        <w:spacing w:after="0" w:line="240" w:lineRule="auto"/>
      </w:pPr>
      <w:r>
        <w:separator/>
      </w:r>
    </w:p>
  </w:footnote>
  <w:footnote w:type="continuationSeparator" w:id="0">
    <w:p w:rsidR="00586E4C" w:rsidRDefault="00586E4C" w:rsidP="0001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E8" w:rsidRPr="000119A9" w:rsidRDefault="004E5CE8" w:rsidP="000119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E8" w:rsidRDefault="00F36B63" w:rsidP="00EE1738">
    <w:pPr>
      <w:pStyle w:val="Header"/>
      <w:ind w:left="-1800" w:right="-1765"/>
    </w:pPr>
    <w:r w:rsidRPr="00885269">
      <w:rPr>
        <w:noProof/>
        <w:lang w:val="en-AU" w:eastAsia="en-AU"/>
      </w:rPr>
      <w:drawing>
        <wp:inline distT="0" distB="0" distL="0" distR="0">
          <wp:extent cx="7562850" cy="1314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2513" b="6248"/>
                  <a:stretch>
                    <a:fillRect/>
                  </a:stretch>
                </pic:blipFill>
                <pic:spPr bwMode="auto">
                  <a:xfrm>
                    <a:off x="0" y="0"/>
                    <a:ext cx="7562850" cy="1314450"/>
                  </a:xfrm>
                  <a:prstGeom prst="rect">
                    <a:avLst/>
                  </a:prstGeom>
                  <a:noFill/>
                  <a:ln>
                    <a:noFill/>
                  </a:ln>
                </pic:spPr>
              </pic:pic>
            </a:graphicData>
          </a:graphic>
        </wp:inline>
      </w:drawing>
    </w:r>
  </w:p>
  <w:p w:rsidR="004E5CE8" w:rsidRDefault="00F36B63">
    <w:pPr>
      <w:pStyle w:val="Header"/>
    </w:pPr>
    <w:r>
      <w:rPr>
        <w:noProof/>
        <w:lang w:val="en-AU" w:eastAsia="en-AU"/>
      </w:rPr>
      <mc:AlternateContent>
        <mc:Choice Requires="wps">
          <w:drawing>
            <wp:anchor distT="4294967294" distB="4294967294" distL="114300" distR="114300" simplePos="0" relativeHeight="251657728" behindDoc="0" locked="0" layoutInCell="1" allowOverlap="1">
              <wp:simplePos x="0" y="0"/>
              <wp:positionH relativeFrom="column">
                <wp:posOffset>-1269365</wp:posOffset>
              </wp:positionH>
              <wp:positionV relativeFrom="paragraph">
                <wp:posOffset>24129</wp:posOffset>
              </wp:positionV>
              <wp:extent cx="7708900" cy="0"/>
              <wp:effectExtent l="0" t="19050" r="635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08900" cy="0"/>
                      </a:xfrm>
                      <a:prstGeom prst="line">
                        <a:avLst/>
                      </a:prstGeom>
                      <a:noFill/>
                      <a:ln w="38100" cap="flat" cmpd="sng" algn="ctr">
                        <a:solidFill>
                          <a:srgbClr val="E777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EA32C0"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9.95pt,1.9pt" to="50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" strokecolor="#e77725" strokeweight="3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D20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81599"/>
    <w:multiLevelType w:val="hybridMultilevel"/>
    <w:tmpl w:val="6752454C"/>
    <w:lvl w:ilvl="0" w:tplc="8A823D2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93511"/>
    <w:multiLevelType w:val="hybridMultilevel"/>
    <w:tmpl w:val="CCA42684"/>
    <w:lvl w:ilvl="0" w:tplc="3A064A0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E664F6"/>
    <w:multiLevelType w:val="hybridMultilevel"/>
    <w:tmpl w:val="E076B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9F18F0"/>
    <w:multiLevelType w:val="hybridMultilevel"/>
    <w:tmpl w:val="C868E12C"/>
    <w:lvl w:ilvl="0" w:tplc="893EA02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405351"/>
    <w:multiLevelType w:val="hybridMultilevel"/>
    <w:tmpl w:val="2084EC10"/>
    <w:lvl w:ilvl="0" w:tplc="A6D01EC8">
      <w:numFmt w:val="bullet"/>
      <w:lvlText w:val="-"/>
      <w:lvlJc w:val="left"/>
      <w:pPr>
        <w:ind w:left="1080" w:hanging="360"/>
      </w:pPr>
      <w:rPr>
        <w:rFonts w:ascii="Arial" w:eastAsia="MS Mincho"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DD427EE"/>
    <w:multiLevelType w:val="hybridMultilevel"/>
    <w:tmpl w:val="CECE6678"/>
    <w:lvl w:ilvl="0" w:tplc="6F56D64C">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63"/>
    <w:rsid w:val="000119A9"/>
    <w:rsid w:val="00032B81"/>
    <w:rsid w:val="000B1F6A"/>
    <w:rsid w:val="00112183"/>
    <w:rsid w:val="00141F76"/>
    <w:rsid w:val="001510E7"/>
    <w:rsid w:val="00162D18"/>
    <w:rsid w:val="002F0BAB"/>
    <w:rsid w:val="00375C8F"/>
    <w:rsid w:val="003A3116"/>
    <w:rsid w:val="004D09E5"/>
    <w:rsid w:val="004D138D"/>
    <w:rsid w:val="004E5CE8"/>
    <w:rsid w:val="00506B30"/>
    <w:rsid w:val="00553CFF"/>
    <w:rsid w:val="00586E4C"/>
    <w:rsid w:val="00587F22"/>
    <w:rsid w:val="006310FD"/>
    <w:rsid w:val="00693101"/>
    <w:rsid w:val="006A2A78"/>
    <w:rsid w:val="006A5D37"/>
    <w:rsid w:val="006A7220"/>
    <w:rsid w:val="007718FA"/>
    <w:rsid w:val="007979C4"/>
    <w:rsid w:val="007A6C34"/>
    <w:rsid w:val="007B1880"/>
    <w:rsid w:val="007E04D1"/>
    <w:rsid w:val="00824E78"/>
    <w:rsid w:val="00831FE9"/>
    <w:rsid w:val="008503D8"/>
    <w:rsid w:val="00876E98"/>
    <w:rsid w:val="0089412C"/>
    <w:rsid w:val="008963D4"/>
    <w:rsid w:val="008A4315"/>
    <w:rsid w:val="00984990"/>
    <w:rsid w:val="009C614E"/>
    <w:rsid w:val="009C6285"/>
    <w:rsid w:val="00A15563"/>
    <w:rsid w:val="00A56950"/>
    <w:rsid w:val="00A96C36"/>
    <w:rsid w:val="00AF1012"/>
    <w:rsid w:val="00B6252C"/>
    <w:rsid w:val="00B94796"/>
    <w:rsid w:val="00B97AD2"/>
    <w:rsid w:val="00C05C94"/>
    <w:rsid w:val="00C447DA"/>
    <w:rsid w:val="00C45DF0"/>
    <w:rsid w:val="00C72326"/>
    <w:rsid w:val="00C93720"/>
    <w:rsid w:val="00CB32E2"/>
    <w:rsid w:val="00E260A1"/>
    <w:rsid w:val="00EA47DF"/>
    <w:rsid w:val="00EE172F"/>
    <w:rsid w:val="00EE1738"/>
    <w:rsid w:val="00F36B63"/>
    <w:rsid w:val="00F45070"/>
    <w:rsid w:val="00F46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75D06"/>
  <w14:defaultImageDpi w14:val="330"/>
  <w15:chartTrackingRefBased/>
  <w15:docId w15:val="{AAC25578-8AB2-424B-8B18-980123F2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A9"/>
    <w:pPr>
      <w:spacing w:after="200" w:line="276" w:lineRule="auto"/>
    </w:pPr>
    <w:rPr>
      <w:rFonts w:ascii="Arial" w:eastAsia="Calibri" w:hAnsi="Arial"/>
      <w:szCs w:val="22"/>
      <w:lang w:eastAsia="en-US"/>
    </w:rPr>
  </w:style>
  <w:style w:type="paragraph" w:styleId="Heading1">
    <w:name w:val="heading 1"/>
    <w:basedOn w:val="Normal"/>
    <w:next w:val="Normal"/>
    <w:link w:val="Heading1Char"/>
    <w:uiPriority w:val="9"/>
    <w:qFormat/>
    <w:rsid w:val="00F36B6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36B6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9A9"/>
    <w:pPr>
      <w:spacing w:after="0" w:line="240" w:lineRule="auto"/>
    </w:pPr>
    <w:rPr>
      <w:rFonts w:ascii="Lucida Grande" w:eastAsia="MS Mincho" w:hAnsi="Lucida Grande"/>
      <w:sz w:val="18"/>
      <w:szCs w:val="18"/>
      <w:lang w:val="en-US"/>
    </w:rPr>
  </w:style>
  <w:style w:type="character" w:customStyle="1" w:styleId="BalloonTextChar">
    <w:name w:val="Balloon Text Char"/>
    <w:link w:val="BalloonText"/>
    <w:uiPriority w:val="99"/>
    <w:semiHidden/>
    <w:rsid w:val="000119A9"/>
    <w:rPr>
      <w:rFonts w:ascii="Lucida Grande" w:hAnsi="Lucida Grande"/>
      <w:sz w:val="18"/>
      <w:szCs w:val="18"/>
    </w:rPr>
  </w:style>
  <w:style w:type="paragraph" w:styleId="Header">
    <w:name w:val="header"/>
    <w:basedOn w:val="Normal"/>
    <w:link w:val="HeaderChar"/>
    <w:uiPriority w:val="99"/>
    <w:unhideWhenUsed/>
    <w:rsid w:val="000119A9"/>
    <w:pPr>
      <w:tabs>
        <w:tab w:val="center" w:pos="4320"/>
        <w:tab w:val="right" w:pos="8640"/>
      </w:tabs>
      <w:spacing w:after="0" w:line="240" w:lineRule="auto"/>
    </w:pPr>
    <w:rPr>
      <w:rFonts w:ascii="Cambria" w:eastAsia="MS Mincho" w:hAnsi="Cambria"/>
      <w:sz w:val="24"/>
      <w:szCs w:val="24"/>
      <w:lang w:val="en-US"/>
    </w:rPr>
  </w:style>
  <w:style w:type="character" w:customStyle="1" w:styleId="HeaderChar">
    <w:name w:val="Header Char"/>
    <w:basedOn w:val="DefaultParagraphFont"/>
    <w:link w:val="Header"/>
    <w:uiPriority w:val="99"/>
    <w:rsid w:val="000119A9"/>
  </w:style>
  <w:style w:type="paragraph" w:styleId="Footer">
    <w:name w:val="footer"/>
    <w:basedOn w:val="Normal"/>
    <w:link w:val="FooterChar"/>
    <w:uiPriority w:val="99"/>
    <w:unhideWhenUsed/>
    <w:rsid w:val="000119A9"/>
    <w:pPr>
      <w:tabs>
        <w:tab w:val="center" w:pos="4320"/>
        <w:tab w:val="right" w:pos="8640"/>
      </w:tabs>
      <w:spacing w:after="0" w:line="240" w:lineRule="auto"/>
    </w:pPr>
    <w:rPr>
      <w:rFonts w:ascii="Cambria" w:eastAsia="MS Mincho" w:hAnsi="Cambria"/>
      <w:sz w:val="24"/>
      <w:szCs w:val="24"/>
      <w:lang w:val="en-US"/>
    </w:rPr>
  </w:style>
  <w:style w:type="character" w:customStyle="1" w:styleId="FooterChar">
    <w:name w:val="Footer Char"/>
    <w:basedOn w:val="DefaultParagraphFont"/>
    <w:link w:val="Footer"/>
    <w:uiPriority w:val="99"/>
    <w:rsid w:val="000119A9"/>
  </w:style>
  <w:style w:type="paragraph" w:customStyle="1" w:styleId="BodyText1">
    <w:name w:val="Body Text1"/>
    <w:basedOn w:val="Normal"/>
    <w:rsid w:val="000119A9"/>
    <w:pPr>
      <w:autoSpaceDE w:val="0"/>
      <w:autoSpaceDN w:val="0"/>
      <w:adjustRightInd w:val="0"/>
      <w:spacing w:after="260" w:line="288" w:lineRule="auto"/>
      <w:textAlignment w:val="center"/>
    </w:pPr>
    <w:rPr>
      <w:rFonts w:eastAsia="Times New Roman"/>
      <w:color w:val="000000"/>
      <w:sz w:val="18"/>
      <w:szCs w:val="20"/>
      <w:lang w:val="en-GB"/>
    </w:rPr>
  </w:style>
  <w:style w:type="paragraph" w:customStyle="1" w:styleId="BodyText10">
    <w:name w:val="Body Text1"/>
    <w:basedOn w:val="Normal"/>
    <w:rsid w:val="000119A9"/>
    <w:pPr>
      <w:autoSpaceDE w:val="0"/>
      <w:autoSpaceDN w:val="0"/>
      <w:adjustRightInd w:val="0"/>
      <w:spacing w:after="260" w:line="288" w:lineRule="auto"/>
      <w:textAlignment w:val="center"/>
    </w:pPr>
    <w:rPr>
      <w:rFonts w:eastAsia="Times New Roman"/>
      <w:color w:val="000000"/>
      <w:sz w:val="18"/>
      <w:szCs w:val="20"/>
      <w:lang w:val="en-GB"/>
    </w:rPr>
  </w:style>
  <w:style w:type="paragraph" w:customStyle="1" w:styleId="ColorfulList-Accent11">
    <w:name w:val="Colorful List - Accent 11"/>
    <w:basedOn w:val="BalloonText"/>
    <w:uiPriority w:val="34"/>
    <w:qFormat/>
    <w:rsid w:val="000119A9"/>
    <w:pPr>
      <w:autoSpaceDE w:val="0"/>
      <w:autoSpaceDN w:val="0"/>
      <w:adjustRightInd w:val="0"/>
      <w:textAlignment w:val="center"/>
    </w:pPr>
    <w:rPr>
      <w:rFonts w:ascii="Arial" w:eastAsia="Times New Roman" w:hAnsi="Arial"/>
      <w:color w:val="000000"/>
      <w:sz w:val="22"/>
      <w:szCs w:val="20"/>
      <w:lang w:val="en-GB"/>
    </w:rPr>
  </w:style>
  <w:style w:type="character" w:styleId="HTMLTypewriter">
    <w:name w:val="HTML Typewriter"/>
    <w:uiPriority w:val="99"/>
    <w:unhideWhenUsed/>
    <w:rsid w:val="000119A9"/>
    <w:rPr>
      <w:sz w:val="22"/>
      <w:szCs w:val="22"/>
    </w:rPr>
  </w:style>
  <w:style w:type="character" w:customStyle="1" w:styleId="PlainTable51">
    <w:name w:val="Plain Table 51"/>
    <w:uiPriority w:val="31"/>
    <w:qFormat/>
    <w:rsid w:val="000119A9"/>
  </w:style>
  <w:style w:type="character" w:customStyle="1" w:styleId="Heading1Char">
    <w:name w:val="Heading 1 Char"/>
    <w:basedOn w:val="DefaultParagraphFont"/>
    <w:link w:val="Heading1"/>
    <w:uiPriority w:val="9"/>
    <w:rsid w:val="00F36B6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F36B63"/>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7E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Amsa\AMSA%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700F-31F6-4BDF-91BA-0EC26813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 HEADER.dot</Template>
  <TotalTime>5</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 Mansson, Joakim</dc:creator>
  <cp:keywords/>
  <dc:description/>
  <cp:lastModifiedBy>Jones, Ian</cp:lastModifiedBy>
  <cp:revision>3</cp:revision>
  <cp:lastPrinted>2016-01-27T00:40:00Z</cp:lastPrinted>
  <dcterms:created xsi:type="dcterms:W3CDTF">2018-11-13T01:20:00Z</dcterms:created>
  <dcterms:modified xsi:type="dcterms:W3CDTF">2018-11-13T01:42:00Z</dcterms:modified>
</cp:coreProperties>
</file>