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E634F" w:rsidRPr="00C10F43" w:rsidRDefault="00F44D09" w:rsidP="00741B5F">
      <w:pPr>
        <w:pBdr>
          <w:top w:val="single" w:sz="4" w:space="1" w:color="auto"/>
          <w:bottom w:val="single" w:sz="4" w:space="1" w:color="auto"/>
        </w:pBdr>
        <w:tabs>
          <w:tab w:val="left" w:pos="7088"/>
        </w:tabs>
        <w:spacing w:before="120"/>
        <w:rPr>
          <w:rFonts w:ascii="Arial" w:hAnsi="Arial" w:cs="Arial"/>
          <w:b/>
          <w:spacing w:val="-2"/>
          <w:sz w:val="18"/>
          <w:szCs w:val="18"/>
        </w:rPr>
        <w:sectPr w:rsidR="00AE634F" w:rsidRPr="00C10F43" w:rsidSect="002E7228">
          <w:footerReference w:type="default" r:id="rId8"/>
          <w:headerReference w:type="first" r:id="rId9"/>
          <w:footerReference w:type="first" r:id="rId10"/>
          <w:type w:val="continuous"/>
          <w:pgSz w:w="11900" w:h="16840"/>
          <w:pgMar w:top="675" w:right="843" w:bottom="851" w:left="851" w:header="426" w:footer="351" w:gutter="0"/>
          <w:cols w:sep="1" w:space="720"/>
          <w:titlePg/>
          <w:docGrid w:linePitch="360"/>
        </w:sectPr>
      </w:pPr>
      <w:r w:rsidRPr="00C10F43">
        <w:rPr>
          <w:rFonts w:ascii="Arial" w:hAnsi="Arial" w:cs="Arial"/>
          <w:spacing w:val="-2"/>
          <w:sz w:val="18"/>
          <w:szCs w:val="18"/>
        </w:rPr>
        <w:t xml:space="preserve">This checklist </w:t>
      </w:r>
      <w:r w:rsidR="00741B5F" w:rsidRPr="00C10F43">
        <w:rPr>
          <w:rFonts w:ascii="Arial" w:hAnsi="Arial" w:cs="Arial"/>
          <w:spacing w:val="-2"/>
          <w:sz w:val="18"/>
          <w:szCs w:val="18"/>
        </w:rPr>
        <w:t>can</w:t>
      </w:r>
      <w:r w:rsidR="00DE61A4" w:rsidRPr="00C10F43">
        <w:rPr>
          <w:rFonts w:ascii="Arial" w:hAnsi="Arial" w:cs="Arial"/>
          <w:spacing w:val="-2"/>
          <w:sz w:val="18"/>
          <w:szCs w:val="18"/>
        </w:rPr>
        <w:t xml:space="preserve"> be used</w:t>
      </w:r>
      <w:r w:rsidRPr="00C10F43">
        <w:rPr>
          <w:rFonts w:ascii="Arial" w:hAnsi="Arial" w:cs="Arial"/>
          <w:spacing w:val="-2"/>
          <w:sz w:val="18"/>
          <w:szCs w:val="18"/>
        </w:rPr>
        <w:t xml:space="preserve"> by </w:t>
      </w:r>
      <w:r w:rsidR="00DE61A4" w:rsidRPr="00C10F43">
        <w:rPr>
          <w:rFonts w:ascii="Arial" w:hAnsi="Arial" w:cs="Arial"/>
          <w:spacing w:val="-2"/>
          <w:sz w:val="18"/>
          <w:szCs w:val="18"/>
        </w:rPr>
        <w:t xml:space="preserve">a vessel builder and </w:t>
      </w:r>
      <w:r w:rsidRPr="00C10F43">
        <w:rPr>
          <w:rFonts w:ascii="Arial" w:hAnsi="Arial" w:cs="Arial"/>
          <w:spacing w:val="-2"/>
          <w:sz w:val="18"/>
          <w:szCs w:val="18"/>
        </w:rPr>
        <w:t xml:space="preserve">accredited marine surveyors </w:t>
      </w:r>
      <w:r w:rsidR="00363E01" w:rsidRPr="00C10F43">
        <w:rPr>
          <w:rFonts w:ascii="Arial" w:hAnsi="Arial" w:cs="Arial"/>
          <w:spacing w:val="-2"/>
          <w:sz w:val="18"/>
          <w:szCs w:val="18"/>
        </w:rPr>
        <w:t>to record the</w:t>
      </w:r>
      <w:r w:rsidR="003C3581" w:rsidRPr="00C10F43">
        <w:rPr>
          <w:rFonts w:ascii="Arial" w:hAnsi="Arial" w:cs="Arial"/>
          <w:spacing w:val="-2"/>
          <w:sz w:val="18"/>
          <w:szCs w:val="18"/>
        </w:rPr>
        <w:t xml:space="preserve"> </w:t>
      </w:r>
      <w:r w:rsidR="00BA6B1C" w:rsidRPr="00C10F43">
        <w:rPr>
          <w:rFonts w:ascii="Arial" w:hAnsi="Arial" w:cs="Arial"/>
          <w:spacing w:val="-2"/>
          <w:sz w:val="18"/>
          <w:szCs w:val="18"/>
        </w:rPr>
        <w:t>practical stability t</w:t>
      </w:r>
      <w:r w:rsidR="00DE61A4" w:rsidRPr="00C10F43">
        <w:rPr>
          <w:rFonts w:ascii="Arial" w:hAnsi="Arial" w:cs="Arial"/>
          <w:spacing w:val="-2"/>
          <w:sz w:val="18"/>
          <w:szCs w:val="18"/>
        </w:rPr>
        <w:t xml:space="preserve">esting of </w:t>
      </w:r>
      <w:r w:rsidR="00741B5F" w:rsidRPr="00C10F43">
        <w:rPr>
          <w:rFonts w:ascii="Arial" w:hAnsi="Arial" w:cs="Arial"/>
          <w:spacing w:val="-2"/>
          <w:sz w:val="18"/>
          <w:szCs w:val="18"/>
        </w:rPr>
        <w:t>a Standard Houseboat during initial survey. It is recommended that the completed report be retained by the surveyor for their records.</w:t>
      </w:r>
    </w:p>
    <w:p w:rsidR="0099527E" w:rsidRDefault="0099527E" w:rsidP="00741B5F">
      <w:pPr>
        <w:pStyle w:val="Heading4"/>
        <w:numPr>
          <w:ilvl w:val="0"/>
          <w:numId w:val="29"/>
        </w:numPr>
        <w:ind w:left="284" w:hanging="284"/>
      </w:pPr>
      <w:r w:rsidRPr="00A945AD">
        <w:t>Vessel details</w:t>
      </w:r>
    </w:p>
    <w:p w:rsidR="008027DB" w:rsidRPr="00704562" w:rsidRDefault="008027DB" w:rsidP="008027DB">
      <w:pPr>
        <w:tabs>
          <w:tab w:val="left" w:pos="5245"/>
          <w:tab w:val="left" w:pos="9214"/>
        </w:tabs>
        <w:spacing w:before="40"/>
        <w:jc w:val="both"/>
        <w:rPr>
          <w:rFonts w:ascii="Arial" w:hAnsi="Arial" w:cs="Arial"/>
          <w:b/>
        </w:rPr>
      </w:pPr>
      <w:r>
        <w:rPr>
          <w:rFonts w:ascii="Arial" w:hAnsi="Arial" w:cs="Arial"/>
          <w:sz w:val="18"/>
          <w:szCs w:val="16"/>
        </w:rPr>
        <w:t>Vessel name</w:t>
      </w:r>
      <w:r w:rsidRPr="00704562">
        <w:rPr>
          <w:rFonts w:ascii="Arial" w:hAnsi="Arial" w:cs="Arial"/>
          <w:sz w:val="18"/>
          <w:szCs w:val="16"/>
        </w:rPr>
        <w:tab/>
      </w:r>
      <w:r>
        <w:rPr>
          <w:rFonts w:ascii="Arial" w:hAnsi="Arial" w:cs="Arial"/>
          <w:sz w:val="18"/>
          <w:szCs w:val="16"/>
        </w:rPr>
        <w:t>Unique identifier</w:t>
      </w:r>
      <w:r w:rsidRPr="00704562">
        <w:rPr>
          <w:rFonts w:ascii="Arial" w:hAnsi="Arial" w:cs="Arial"/>
          <w:sz w:val="18"/>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4"/>
        <w:gridCol w:w="282"/>
        <w:gridCol w:w="4902"/>
      </w:tblGrid>
      <w:tr w:rsidR="008027DB" w:rsidRPr="0002534B" w:rsidTr="002E7228">
        <w:trPr>
          <w:trHeight w:hRule="exact" w:val="397"/>
        </w:trPr>
        <w:tc>
          <w:tcPr>
            <w:tcW w:w="4962" w:type="dxa"/>
            <w:shd w:val="clear" w:color="auto" w:fill="auto"/>
            <w:vAlign w:val="center"/>
          </w:tcPr>
          <w:p w:rsidR="008027DB" w:rsidRPr="0002534B" w:rsidRDefault="002E7228" w:rsidP="0021360E">
            <w:pPr>
              <w:pStyle w:val="ListParagraph"/>
              <w:tabs>
                <w:tab w:val="left" w:pos="426"/>
              </w:tabs>
              <w:ind w:left="0"/>
              <w:contextualSpacing w:val="0"/>
              <w:rPr>
                <w:rFonts w:ascii="Arial" w:hAnsi="Arial" w:cs="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283" w:type="dxa"/>
            <w:tcBorders>
              <w:top w:val="nil"/>
              <w:bottom w:val="nil"/>
            </w:tcBorders>
            <w:shd w:val="clear" w:color="auto" w:fill="auto"/>
            <w:vAlign w:val="center"/>
          </w:tcPr>
          <w:p w:rsidR="008027DB" w:rsidRPr="0002534B" w:rsidRDefault="008027DB" w:rsidP="0021360E">
            <w:pPr>
              <w:pStyle w:val="ListParagraph"/>
              <w:tabs>
                <w:tab w:val="left" w:pos="426"/>
              </w:tabs>
              <w:ind w:left="0"/>
              <w:contextualSpacing w:val="0"/>
              <w:rPr>
                <w:rFonts w:ascii="Arial" w:hAnsi="Arial" w:cs="Arial"/>
                <w:sz w:val="18"/>
                <w:szCs w:val="18"/>
              </w:rPr>
            </w:pPr>
          </w:p>
        </w:tc>
        <w:tc>
          <w:tcPr>
            <w:tcW w:w="4961" w:type="dxa"/>
            <w:shd w:val="clear" w:color="auto" w:fill="auto"/>
            <w:vAlign w:val="center"/>
          </w:tcPr>
          <w:p w:rsidR="008027DB" w:rsidRPr="0002534B" w:rsidRDefault="002E7228" w:rsidP="0021360E">
            <w:pPr>
              <w:pStyle w:val="ListParagraph"/>
              <w:tabs>
                <w:tab w:val="left" w:pos="426"/>
              </w:tabs>
              <w:ind w:left="0"/>
              <w:contextualSpacing w:val="0"/>
              <w:rPr>
                <w:rFonts w:ascii="Arial" w:hAnsi="Arial" w:cs="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r>
    </w:tbl>
    <w:p w:rsidR="00AE634F" w:rsidRPr="00624625" w:rsidRDefault="00EA5325" w:rsidP="00363E01">
      <w:pPr>
        <w:tabs>
          <w:tab w:val="left" w:pos="1985"/>
          <w:tab w:val="left" w:pos="5245"/>
        </w:tabs>
        <w:rPr>
          <w:rFonts w:ascii="Arial" w:hAnsi="Arial" w:cs="Arial"/>
          <w:sz w:val="18"/>
          <w:szCs w:val="18"/>
        </w:rPr>
      </w:pPr>
      <w:r>
        <w:rPr>
          <w:rFonts w:ascii="Arial" w:hAnsi="Arial" w:cs="Arial"/>
          <w:sz w:val="18"/>
          <w:szCs w:val="18"/>
        </w:rPr>
        <w:t>Owner of v</w:t>
      </w:r>
      <w:r w:rsidR="00AE634F">
        <w:rPr>
          <w:rFonts w:ascii="Arial" w:hAnsi="Arial" w:cs="Arial"/>
          <w:sz w:val="18"/>
          <w:szCs w:val="18"/>
        </w:rPr>
        <w:t>essel</w:t>
      </w:r>
      <w:r w:rsidR="00363E01">
        <w:rPr>
          <w:rFonts w:ascii="Arial" w:hAnsi="Arial" w:cs="Arial"/>
          <w:sz w:val="18"/>
          <w:szCs w:val="18"/>
        </w:rPr>
        <w:tab/>
      </w:r>
      <w:r w:rsidR="00433E98">
        <w:rPr>
          <w:rFonts w:ascii="Arial" w:hAnsi="Arial" w:cs="Arial"/>
          <w:sz w:val="18"/>
          <w:szCs w:val="18"/>
        </w:rPr>
        <w:tab/>
      </w:r>
      <w:r w:rsidR="00363E01">
        <w:rPr>
          <w:rFonts w:ascii="Arial" w:hAnsi="Arial" w:cs="Arial"/>
          <w:sz w:val="18"/>
          <w:szCs w:val="18"/>
        </w:rPr>
        <w:t>Builder of vessel</w:t>
      </w:r>
      <w:r w:rsidR="00363E01">
        <w:rPr>
          <w:rFonts w:ascii="Arial" w:hAnsi="Arial" w:cs="Arial"/>
          <w:sz w:val="18"/>
          <w:szCs w:val="1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4"/>
        <w:gridCol w:w="282"/>
        <w:gridCol w:w="4902"/>
      </w:tblGrid>
      <w:tr w:rsidR="00363E01" w:rsidTr="002E7228">
        <w:trPr>
          <w:trHeight w:val="369"/>
        </w:trPr>
        <w:tc>
          <w:tcPr>
            <w:tcW w:w="4962" w:type="dxa"/>
            <w:shd w:val="clear" w:color="auto" w:fill="FFFFFF"/>
            <w:vAlign w:val="center"/>
          </w:tcPr>
          <w:p w:rsidR="00363E01" w:rsidRPr="00A62E8E" w:rsidRDefault="00363E01" w:rsidP="00462F0E">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283" w:type="dxa"/>
            <w:tcBorders>
              <w:top w:val="nil"/>
              <w:bottom w:val="nil"/>
            </w:tcBorders>
            <w:shd w:val="clear" w:color="auto" w:fill="FFFFFF"/>
            <w:vAlign w:val="center"/>
          </w:tcPr>
          <w:p w:rsidR="00363E01" w:rsidRPr="00A62E8E" w:rsidRDefault="00363E01" w:rsidP="00462F0E">
            <w:pPr>
              <w:rPr>
                <w:rFonts w:ascii="Arial" w:hAnsi="Arial"/>
                <w:sz w:val="18"/>
                <w:szCs w:val="18"/>
              </w:rPr>
            </w:pPr>
          </w:p>
        </w:tc>
        <w:tc>
          <w:tcPr>
            <w:tcW w:w="4961" w:type="dxa"/>
            <w:shd w:val="clear" w:color="auto" w:fill="FFFFFF"/>
            <w:vAlign w:val="center"/>
          </w:tcPr>
          <w:p w:rsidR="00363E01" w:rsidRPr="00A62E8E" w:rsidRDefault="00363E01" w:rsidP="00462F0E">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r>
    </w:tbl>
    <w:p w:rsidR="00433E98" w:rsidRPr="00704562" w:rsidRDefault="00433E98" w:rsidP="00433E98">
      <w:pPr>
        <w:tabs>
          <w:tab w:val="left" w:pos="5245"/>
          <w:tab w:val="left" w:pos="9214"/>
        </w:tabs>
        <w:spacing w:before="40"/>
        <w:jc w:val="both"/>
        <w:rPr>
          <w:rFonts w:ascii="Arial" w:hAnsi="Arial" w:cs="Arial"/>
          <w:b/>
        </w:rPr>
      </w:pPr>
      <w:r>
        <w:rPr>
          <w:rFonts w:ascii="Arial" w:hAnsi="Arial" w:cs="Arial"/>
          <w:sz w:val="18"/>
          <w:szCs w:val="16"/>
        </w:rPr>
        <w:t>Surveyor</w:t>
      </w:r>
      <w:r w:rsidR="00741B5F">
        <w:rPr>
          <w:rFonts w:ascii="Arial" w:hAnsi="Arial" w:cs="Arial"/>
          <w:sz w:val="18"/>
          <w:szCs w:val="16"/>
        </w:rPr>
        <w:t xml:space="preserve"> name</w:t>
      </w:r>
      <w:r w:rsidRPr="00704562">
        <w:rPr>
          <w:rFonts w:ascii="Arial" w:hAnsi="Arial" w:cs="Arial"/>
          <w:sz w:val="18"/>
          <w:szCs w:val="16"/>
        </w:rPr>
        <w:tab/>
      </w:r>
      <w:r>
        <w:rPr>
          <w:rFonts w:ascii="Arial" w:hAnsi="Arial" w:cs="Arial"/>
          <w:sz w:val="18"/>
          <w:szCs w:val="16"/>
        </w:rPr>
        <w:t>Surveyor identification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4"/>
        <w:gridCol w:w="282"/>
        <w:gridCol w:w="4902"/>
      </w:tblGrid>
      <w:tr w:rsidR="00433E98" w:rsidRPr="0002534B" w:rsidTr="002E7228">
        <w:trPr>
          <w:trHeight w:hRule="exact" w:val="397"/>
        </w:trPr>
        <w:tc>
          <w:tcPr>
            <w:tcW w:w="4962" w:type="dxa"/>
            <w:shd w:val="clear" w:color="auto" w:fill="auto"/>
            <w:vAlign w:val="center"/>
          </w:tcPr>
          <w:p w:rsidR="00433E98" w:rsidRPr="0002534B" w:rsidRDefault="002E7228" w:rsidP="00433E98">
            <w:pPr>
              <w:pStyle w:val="ListParagraph"/>
              <w:tabs>
                <w:tab w:val="left" w:pos="426"/>
              </w:tabs>
              <w:ind w:left="0"/>
              <w:contextualSpacing w:val="0"/>
              <w:rPr>
                <w:rFonts w:ascii="Arial" w:hAnsi="Arial" w:cs="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283" w:type="dxa"/>
            <w:tcBorders>
              <w:top w:val="nil"/>
              <w:bottom w:val="nil"/>
            </w:tcBorders>
            <w:shd w:val="clear" w:color="auto" w:fill="auto"/>
            <w:vAlign w:val="center"/>
          </w:tcPr>
          <w:p w:rsidR="00433E98" w:rsidRPr="0002534B" w:rsidRDefault="00433E98" w:rsidP="00433E98">
            <w:pPr>
              <w:pStyle w:val="ListParagraph"/>
              <w:tabs>
                <w:tab w:val="left" w:pos="426"/>
              </w:tabs>
              <w:ind w:left="0"/>
              <w:contextualSpacing w:val="0"/>
              <w:rPr>
                <w:rFonts w:ascii="Arial" w:hAnsi="Arial" w:cs="Arial"/>
                <w:sz w:val="18"/>
                <w:szCs w:val="18"/>
              </w:rPr>
            </w:pPr>
          </w:p>
        </w:tc>
        <w:tc>
          <w:tcPr>
            <w:tcW w:w="4961" w:type="dxa"/>
            <w:shd w:val="clear" w:color="auto" w:fill="auto"/>
            <w:vAlign w:val="center"/>
          </w:tcPr>
          <w:p w:rsidR="00433E98" w:rsidRPr="0002534B" w:rsidRDefault="002E7228" w:rsidP="00433E98">
            <w:pPr>
              <w:pStyle w:val="ListParagraph"/>
              <w:tabs>
                <w:tab w:val="left" w:pos="426"/>
              </w:tabs>
              <w:ind w:left="0"/>
              <w:contextualSpacing w:val="0"/>
              <w:rPr>
                <w:rFonts w:ascii="Arial" w:hAnsi="Arial" w:cs="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r>
    </w:tbl>
    <w:p w:rsidR="008A7847" w:rsidRPr="00704562" w:rsidRDefault="008A7847" w:rsidP="008A7847">
      <w:pPr>
        <w:tabs>
          <w:tab w:val="left" w:pos="5245"/>
          <w:tab w:val="left" w:pos="9214"/>
        </w:tabs>
        <w:spacing w:before="40"/>
        <w:jc w:val="both"/>
        <w:rPr>
          <w:rFonts w:ascii="Arial" w:hAnsi="Arial" w:cs="Arial"/>
          <w:b/>
        </w:rPr>
      </w:pPr>
      <w:r>
        <w:rPr>
          <w:rFonts w:ascii="Arial" w:hAnsi="Arial" w:cs="Arial"/>
          <w:sz w:val="18"/>
          <w:szCs w:val="16"/>
        </w:rPr>
        <w:t xml:space="preserve">Measured length </w:t>
      </w:r>
      <w:r w:rsidRPr="00330CD9">
        <w:rPr>
          <w:rFonts w:ascii="Arial" w:hAnsi="Arial" w:cs="Arial"/>
          <w:i/>
          <w:sz w:val="18"/>
          <w:szCs w:val="16"/>
        </w:rPr>
        <w:t>L</w:t>
      </w:r>
      <w:r w:rsidRPr="00330CD9">
        <w:rPr>
          <w:rFonts w:ascii="Arial" w:hAnsi="Arial" w:cs="Arial"/>
          <w:i/>
          <w:sz w:val="18"/>
          <w:szCs w:val="16"/>
          <w:vertAlign w:val="subscript"/>
        </w:rPr>
        <w:t>m</w:t>
      </w:r>
      <w:r>
        <w:rPr>
          <w:rFonts w:ascii="Arial" w:hAnsi="Arial" w:cs="Arial"/>
          <w:sz w:val="18"/>
          <w:szCs w:val="16"/>
        </w:rPr>
        <w:t xml:space="preserve"> (metres)</w:t>
      </w:r>
      <w:r w:rsidRPr="00704562">
        <w:rPr>
          <w:rFonts w:ascii="Arial" w:hAnsi="Arial" w:cs="Arial"/>
          <w:sz w:val="18"/>
          <w:szCs w:val="16"/>
        </w:rPr>
        <w:tab/>
      </w:r>
      <w:r>
        <w:rPr>
          <w:rFonts w:ascii="Arial" w:hAnsi="Arial" w:cs="Arial"/>
          <w:sz w:val="18"/>
          <w:szCs w:val="16"/>
        </w:rPr>
        <w:t>Vessel beam B (metres)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4"/>
        <w:gridCol w:w="282"/>
        <w:gridCol w:w="4902"/>
      </w:tblGrid>
      <w:tr w:rsidR="008A7847" w:rsidRPr="0002534B" w:rsidTr="002E7228">
        <w:trPr>
          <w:trHeight w:hRule="exact" w:val="397"/>
        </w:trPr>
        <w:tc>
          <w:tcPr>
            <w:tcW w:w="4962" w:type="dxa"/>
            <w:shd w:val="clear" w:color="auto" w:fill="auto"/>
            <w:vAlign w:val="center"/>
          </w:tcPr>
          <w:p w:rsidR="008A7847" w:rsidRPr="0002534B" w:rsidRDefault="002E7228" w:rsidP="008A7847">
            <w:pPr>
              <w:pStyle w:val="ListParagraph"/>
              <w:tabs>
                <w:tab w:val="left" w:pos="426"/>
              </w:tabs>
              <w:ind w:left="0"/>
              <w:contextualSpacing w:val="0"/>
              <w:rPr>
                <w:rFonts w:ascii="Arial" w:hAnsi="Arial" w:cs="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283" w:type="dxa"/>
            <w:tcBorders>
              <w:top w:val="nil"/>
              <w:bottom w:val="nil"/>
            </w:tcBorders>
            <w:shd w:val="clear" w:color="auto" w:fill="auto"/>
            <w:vAlign w:val="center"/>
          </w:tcPr>
          <w:p w:rsidR="008A7847" w:rsidRPr="0002534B" w:rsidRDefault="008A7847" w:rsidP="008A7847">
            <w:pPr>
              <w:pStyle w:val="ListParagraph"/>
              <w:tabs>
                <w:tab w:val="left" w:pos="426"/>
              </w:tabs>
              <w:ind w:left="0"/>
              <w:contextualSpacing w:val="0"/>
              <w:rPr>
                <w:rFonts w:ascii="Arial" w:hAnsi="Arial" w:cs="Arial"/>
                <w:sz w:val="18"/>
                <w:szCs w:val="18"/>
              </w:rPr>
            </w:pPr>
          </w:p>
        </w:tc>
        <w:tc>
          <w:tcPr>
            <w:tcW w:w="4961" w:type="dxa"/>
            <w:shd w:val="clear" w:color="auto" w:fill="auto"/>
            <w:vAlign w:val="center"/>
          </w:tcPr>
          <w:p w:rsidR="008A7847" w:rsidRPr="0002534B" w:rsidRDefault="002E7228" w:rsidP="008A7847">
            <w:pPr>
              <w:pStyle w:val="ListParagraph"/>
              <w:tabs>
                <w:tab w:val="left" w:pos="426"/>
              </w:tabs>
              <w:ind w:left="0"/>
              <w:contextualSpacing w:val="0"/>
              <w:rPr>
                <w:rFonts w:ascii="Arial" w:hAnsi="Arial" w:cs="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r>
    </w:tbl>
    <w:p w:rsidR="008A7847" w:rsidRPr="00704562" w:rsidRDefault="008A7847" w:rsidP="008A7847">
      <w:pPr>
        <w:tabs>
          <w:tab w:val="left" w:pos="5245"/>
          <w:tab w:val="left" w:pos="9214"/>
        </w:tabs>
        <w:spacing w:before="40"/>
        <w:jc w:val="both"/>
        <w:rPr>
          <w:rFonts w:ascii="Arial" w:hAnsi="Arial" w:cs="Arial"/>
          <w:b/>
        </w:rPr>
      </w:pPr>
      <w:r>
        <w:rPr>
          <w:rFonts w:ascii="Arial" w:hAnsi="Arial" w:cs="Arial"/>
          <w:sz w:val="18"/>
          <w:szCs w:val="16"/>
        </w:rPr>
        <w:t>Pontoon length (metres)</w:t>
      </w:r>
      <w:r w:rsidRPr="00704562">
        <w:rPr>
          <w:rFonts w:ascii="Arial" w:hAnsi="Arial" w:cs="Arial"/>
          <w:sz w:val="18"/>
          <w:szCs w:val="16"/>
        </w:rPr>
        <w:tab/>
      </w:r>
      <w:r>
        <w:rPr>
          <w:rFonts w:ascii="Arial" w:hAnsi="Arial" w:cs="Arial"/>
          <w:sz w:val="18"/>
          <w:szCs w:val="16"/>
        </w:rPr>
        <w:t xml:space="preserve">Pontoon </w:t>
      </w:r>
      <w:r w:rsidR="00032C70">
        <w:rPr>
          <w:rFonts w:ascii="Arial" w:hAnsi="Arial" w:cs="Arial"/>
          <w:sz w:val="18"/>
          <w:szCs w:val="16"/>
        </w:rPr>
        <w:t>d</w:t>
      </w:r>
      <w:r>
        <w:rPr>
          <w:rFonts w:ascii="Arial" w:hAnsi="Arial" w:cs="Arial"/>
          <w:sz w:val="18"/>
          <w:szCs w:val="16"/>
        </w:rPr>
        <w:t xml:space="preserve">epth </w:t>
      </w:r>
      <w:r w:rsidR="00E77700">
        <w:rPr>
          <w:rFonts w:ascii="Arial" w:hAnsi="Arial" w:cs="Arial"/>
          <w:sz w:val="18"/>
          <w:szCs w:val="16"/>
        </w:rPr>
        <w:t xml:space="preserve">D </w:t>
      </w:r>
      <w:r>
        <w:rPr>
          <w:rFonts w:ascii="Arial" w:hAnsi="Arial" w:cs="Arial"/>
          <w:sz w:val="18"/>
          <w:szCs w:val="16"/>
        </w:rPr>
        <w:t>(metres)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4"/>
        <w:gridCol w:w="282"/>
        <w:gridCol w:w="4902"/>
      </w:tblGrid>
      <w:tr w:rsidR="008A7847" w:rsidRPr="0002534B" w:rsidTr="002E7228">
        <w:trPr>
          <w:trHeight w:hRule="exact" w:val="397"/>
        </w:trPr>
        <w:tc>
          <w:tcPr>
            <w:tcW w:w="4962" w:type="dxa"/>
            <w:shd w:val="clear" w:color="auto" w:fill="auto"/>
            <w:vAlign w:val="center"/>
          </w:tcPr>
          <w:p w:rsidR="008A7847" w:rsidRPr="0002534B" w:rsidRDefault="002E7228" w:rsidP="008A7847">
            <w:pPr>
              <w:pStyle w:val="ListParagraph"/>
              <w:tabs>
                <w:tab w:val="left" w:pos="426"/>
              </w:tabs>
              <w:ind w:left="0"/>
              <w:contextualSpacing w:val="0"/>
              <w:rPr>
                <w:rFonts w:ascii="Arial" w:hAnsi="Arial" w:cs="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283" w:type="dxa"/>
            <w:tcBorders>
              <w:top w:val="nil"/>
              <w:bottom w:val="nil"/>
            </w:tcBorders>
            <w:shd w:val="clear" w:color="auto" w:fill="auto"/>
            <w:vAlign w:val="center"/>
          </w:tcPr>
          <w:p w:rsidR="008A7847" w:rsidRPr="0002534B" w:rsidRDefault="008A7847" w:rsidP="008A7847">
            <w:pPr>
              <w:pStyle w:val="ListParagraph"/>
              <w:tabs>
                <w:tab w:val="left" w:pos="426"/>
              </w:tabs>
              <w:ind w:left="0"/>
              <w:contextualSpacing w:val="0"/>
              <w:rPr>
                <w:rFonts w:ascii="Arial" w:hAnsi="Arial" w:cs="Arial"/>
                <w:sz w:val="18"/>
                <w:szCs w:val="18"/>
              </w:rPr>
            </w:pPr>
          </w:p>
        </w:tc>
        <w:tc>
          <w:tcPr>
            <w:tcW w:w="4961" w:type="dxa"/>
            <w:shd w:val="clear" w:color="auto" w:fill="auto"/>
            <w:vAlign w:val="center"/>
          </w:tcPr>
          <w:p w:rsidR="008A7847" w:rsidRPr="0002534B" w:rsidRDefault="002E7228" w:rsidP="008A7847">
            <w:pPr>
              <w:pStyle w:val="ListParagraph"/>
              <w:tabs>
                <w:tab w:val="left" w:pos="426"/>
              </w:tabs>
              <w:ind w:left="0"/>
              <w:contextualSpacing w:val="0"/>
              <w:rPr>
                <w:rFonts w:ascii="Arial" w:hAnsi="Arial" w:cs="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r>
    </w:tbl>
    <w:p w:rsidR="00BA6B1C" w:rsidRPr="00741B5F" w:rsidRDefault="00BA6B1C" w:rsidP="00741B5F">
      <w:pPr>
        <w:numPr>
          <w:ilvl w:val="0"/>
          <w:numId w:val="29"/>
        </w:numPr>
        <w:spacing w:before="120" w:after="120"/>
        <w:ind w:left="284" w:hanging="284"/>
        <w:rPr>
          <w:rFonts w:ascii="Arial" w:eastAsia="Arial" w:hAnsi="Arial"/>
          <w:b/>
        </w:rPr>
      </w:pPr>
      <w:r w:rsidRPr="00741B5F">
        <w:rPr>
          <w:rFonts w:ascii="Arial" w:eastAsia="Arial" w:hAnsi="Arial"/>
          <w:b/>
        </w:rPr>
        <w:t>Pre-inclinin</w:t>
      </w:r>
      <w:r w:rsidRPr="00741B5F">
        <w:rPr>
          <w:rStyle w:val="Heading4Char"/>
          <w:rFonts w:eastAsia="Arial"/>
          <w:szCs w:val="24"/>
        </w:rPr>
        <w:t>g</w:t>
      </w:r>
      <w:r w:rsidRPr="00741B5F">
        <w:rPr>
          <w:rFonts w:ascii="Arial" w:eastAsia="Arial" w:hAnsi="Arial"/>
          <w:b/>
        </w:rPr>
        <w:t xml:space="preserve"> checks</w:t>
      </w:r>
    </w:p>
    <w:p w:rsidR="002E7228" w:rsidRPr="00BA6B1C" w:rsidRDefault="002E7228" w:rsidP="002E7228">
      <w:pPr>
        <w:tabs>
          <w:tab w:val="left" w:pos="8931"/>
          <w:tab w:val="left" w:pos="9781"/>
        </w:tabs>
        <w:rPr>
          <w:rFonts w:ascii="Arial" w:hAnsi="Arial" w:cs="Arial"/>
          <w:sz w:val="18"/>
          <w:szCs w:val="16"/>
        </w:rPr>
      </w:pPr>
      <w:r w:rsidRPr="00BA6B1C">
        <w:rPr>
          <w:rFonts w:ascii="Arial" w:hAnsi="Arial" w:cs="Arial"/>
          <w:sz w:val="18"/>
          <w:szCs w:val="16"/>
        </w:rPr>
        <w:t>Is the vessel of an appropriate configuration to undergo the proposed loading?</w:t>
      </w:r>
      <w:r>
        <w:rPr>
          <w:rFonts w:ascii="Arial" w:hAnsi="Arial" w:cs="Arial"/>
          <w:sz w:val="18"/>
          <w:szCs w:val="16"/>
        </w:rPr>
        <w:tab/>
      </w:r>
      <w:r>
        <w:rPr>
          <w:rFonts w:ascii="Arial" w:hAnsi="Arial" w:cs="Arial"/>
          <w:sz w:val="18"/>
          <w:szCs w:val="16"/>
        </w:rPr>
        <w:fldChar w:fldCharType="begin">
          <w:ffData>
            <w:name w:val="Check1"/>
            <w:enabled/>
            <w:calcOnExit w:val="0"/>
            <w:checkBox>
              <w:sizeAuto/>
              <w:default w:val="0"/>
            </w:checkBox>
          </w:ffData>
        </w:fldChar>
      </w:r>
      <w:bookmarkStart w:id="0" w:name="Check1"/>
      <w:r>
        <w:rPr>
          <w:rFonts w:ascii="Arial" w:hAnsi="Arial" w:cs="Arial"/>
          <w:sz w:val="18"/>
          <w:szCs w:val="16"/>
        </w:rPr>
        <w:instrText xml:space="preserve"> FORMCHECKBOX </w:instrText>
      </w:r>
      <w:r>
        <w:rPr>
          <w:rFonts w:ascii="Arial" w:hAnsi="Arial" w:cs="Arial"/>
          <w:sz w:val="18"/>
          <w:szCs w:val="16"/>
        </w:rPr>
      </w:r>
      <w:r>
        <w:rPr>
          <w:rFonts w:ascii="Arial" w:hAnsi="Arial" w:cs="Arial"/>
          <w:sz w:val="18"/>
          <w:szCs w:val="16"/>
        </w:rPr>
        <w:fldChar w:fldCharType="end"/>
      </w:r>
      <w:bookmarkEnd w:id="0"/>
      <w:r>
        <w:rPr>
          <w:rFonts w:ascii="Arial" w:hAnsi="Arial" w:cs="Arial"/>
          <w:sz w:val="18"/>
          <w:szCs w:val="16"/>
        </w:rPr>
        <w:t xml:space="preserve"> </w:t>
      </w:r>
      <w:r w:rsidRPr="00BA6B1C">
        <w:rPr>
          <w:rFonts w:ascii="Arial" w:hAnsi="Arial" w:cs="Arial"/>
          <w:sz w:val="18"/>
          <w:szCs w:val="16"/>
        </w:rPr>
        <w:t xml:space="preserve">Yes  </w:t>
      </w:r>
      <w:r>
        <w:rPr>
          <w:rFonts w:ascii="Arial" w:hAnsi="Arial" w:cs="Arial"/>
          <w:sz w:val="18"/>
          <w:szCs w:val="16"/>
        </w:rPr>
        <w:fldChar w:fldCharType="begin">
          <w:ffData>
            <w:name w:val="Check2"/>
            <w:enabled/>
            <w:calcOnExit w:val="0"/>
            <w:checkBox>
              <w:sizeAuto/>
              <w:default w:val="0"/>
            </w:checkBox>
          </w:ffData>
        </w:fldChar>
      </w:r>
      <w:bookmarkStart w:id="1" w:name="Check2"/>
      <w:r>
        <w:rPr>
          <w:rFonts w:ascii="Arial" w:hAnsi="Arial" w:cs="Arial"/>
          <w:sz w:val="18"/>
          <w:szCs w:val="16"/>
        </w:rPr>
        <w:instrText xml:space="preserve"> FORMCHECKBOX </w:instrText>
      </w:r>
      <w:r>
        <w:rPr>
          <w:rFonts w:ascii="Arial" w:hAnsi="Arial" w:cs="Arial"/>
          <w:sz w:val="18"/>
          <w:szCs w:val="16"/>
        </w:rPr>
      </w:r>
      <w:r>
        <w:rPr>
          <w:rFonts w:ascii="Arial" w:hAnsi="Arial" w:cs="Arial"/>
          <w:sz w:val="18"/>
          <w:szCs w:val="16"/>
        </w:rPr>
        <w:fldChar w:fldCharType="end"/>
      </w:r>
      <w:bookmarkEnd w:id="1"/>
      <w:r>
        <w:rPr>
          <w:rFonts w:ascii="Arial" w:hAnsi="Arial" w:cs="Arial"/>
          <w:sz w:val="18"/>
          <w:szCs w:val="16"/>
        </w:rPr>
        <w:t xml:space="preserve"> </w:t>
      </w:r>
      <w:r w:rsidRPr="00BA6B1C">
        <w:rPr>
          <w:rFonts w:ascii="Arial" w:hAnsi="Arial" w:cs="Arial"/>
          <w:sz w:val="18"/>
          <w:szCs w:val="16"/>
        </w:rPr>
        <w:t>No</w:t>
      </w:r>
    </w:p>
    <w:p w:rsidR="002E7228" w:rsidRPr="00BA6B1C" w:rsidRDefault="002E7228" w:rsidP="002E7228">
      <w:pPr>
        <w:tabs>
          <w:tab w:val="left" w:pos="8931"/>
          <w:tab w:val="left" w:pos="9781"/>
        </w:tabs>
        <w:spacing w:before="120" w:after="120"/>
        <w:rPr>
          <w:rFonts w:ascii="Arial" w:hAnsi="Arial" w:cs="Arial"/>
          <w:sz w:val="18"/>
          <w:szCs w:val="16"/>
        </w:rPr>
      </w:pPr>
      <w:r w:rsidRPr="00BA6B1C">
        <w:rPr>
          <w:rFonts w:ascii="Arial" w:hAnsi="Arial" w:cs="Arial"/>
          <w:sz w:val="18"/>
          <w:szCs w:val="16"/>
        </w:rPr>
        <w:t>Is a safe means of measuring</w:t>
      </w:r>
      <w:r w:rsidR="00741B5F">
        <w:rPr>
          <w:rFonts w:ascii="Arial" w:hAnsi="Arial" w:cs="Arial"/>
          <w:sz w:val="18"/>
          <w:szCs w:val="16"/>
        </w:rPr>
        <w:t xml:space="preserve"> </w:t>
      </w:r>
      <w:r w:rsidRPr="00BA6B1C">
        <w:rPr>
          <w:rFonts w:ascii="Arial" w:hAnsi="Arial" w:cs="Arial"/>
          <w:sz w:val="18"/>
          <w:szCs w:val="16"/>
        </w:rPr>
        <w:t>freeboards provided?</w:t>
      </w:r>
      <w:r>
        <w:rPr>
          <w:rFonts w:ascii="Arial" w:hAnsi="Arial" w:cs="Arial"/>
          <w:sz w:val="18"/>
          <w:szCs w:val="16"/>
        </w:rPr>
        <w:tab/>
      </w:r>
      <w:r>
        <w:rPr>
          <w:rFonts w:ascii="Arial" w:hAnsi="Arial" w:cs="Arial"/>
          <w:sz w:val="18"/>
          <w:szCs w:val="16"/>
        </w:rPr>
        <w:fldChar w:fldCharType="begin">
          <w:ffData>
            <w:name w:val="Check1"/>
            <w:enabled/>
            <w:calcOnExit w:val="0"/>
            <w:checkBox>
              <w:sizeAuto/>
              <w:default w:val="0"/>
            </w:checkBox>
          </w:ffData>
        </w:fldChar>
      </w:r>
      <w:r>
        <w:rPr>
          <w:rFonts w:ascii="Arial" w:hAnsi="Arial" w:cs="Arial"/>
          <w:sz w:val="18"/>
          <w:szCs w:val="16"/>
        </w:rPr>
        <w:instrText xml:space="preserve"> FORMCHECKBOX </w:instrText>
      </w:r>
      <w:r>
        <w:rPr>
          <w:rFonts w:ascii="Arial" w:hAnsi="Arial" w:cs="Arial"/>
          <w:sz w:val="18"/>
          <w:szCs w:val="16"/>
        </w:rPr>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 xml:space="preserve">Yes  </w:t>
      </w:r>
      <w:r>
        <w:rPr>
          <w:rFonts w:ascii="Arial" w:hAnsi="Arial" w:cs="Arial"/>
          <w:sz w:val="18"/>
          <w:szCs w:val="16"/>
        </w:rPr>
        <w:fldChar w:fldCharType="begin">
          <w:ffData>
            <w:name w:val="Check2"/>
            <w:enabled/>
            <w:calcOnExit w:val="0"/>
            <w:checkBox>
              <w:sizeAuto/>
              <w:default w:val="0"/>
            </w:checkBox>
          </w:ffData>
        </w:fldChar>
      </w:r>
      <w:r>
        <w:rPr>
          <w:rFonts w:ascii="Arial" w:hAnsi="Arial" w:cs="Arial"/>
          <w:sz w:val="18"/>
          <w:szCs w:val="16"/>
        </w:rPr>
        <w:instrText xml:space="preserve"> FORMCHECKBOX </w:instrText>
      </w:r>
      <w:r>
        <w:rPr>
          <w:rFonts w:ascii="Arial" w:hAnsi="Arial" w:cs="Arial"/>
          <w:sz w:val="18"/>
          <w:szCs w:val="16"/>
        </w:rPr>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No</w:t>
      </w:r>
    </w:p>
    <w:p w:rsidR="002E7228" w:rsidRDefault="002E7228" w:rsidP="0017705F">
      <w:pPr>
        <w:tabs>
          <w:tab w:val="left" w:pos="8931"/>
          <w:tab w:val="left" w:pos="9781"/>
        </w:tabs>
        <w:rPr>
          <w:rFonts w:ascii="Arial" w:hAnsi="Arial" w:cs="Arial"/>
          <w:sz w:val="18"/>
          <w:szCs w:val="16"/>
        </w:rPr>
      </w:pPr>
      <w:r w:rsidRPr="00BA6B1C">
        <w:rPr>
          <w:rFonts w:ascii="Arial" w:hAnsi="Arial" w:cs="Arial"/>
          <w:sz w:val="18"/>
          <w:szCs w:val="16"/>
        </w:rPr>
        <w:t xml:space="preserve">Is an inclinometer provided?  </w:t>
      </w:r>
      <w:r>
        <w:rPr>
          <w:rFonts w:ascii="Arial" w:hAnsi="Arial" w:cs="Arial"/>
          <w:sz w:val="18"/>
          <w:szCs w:val="16"/>
        </w:rPr>
        <w:tab/>
      </w:r>
      <w:r>
        <w:rPr>
          <w:rFonts w:ascii="Arial" w:hAnsi="Arial" w:cs="Arial"/>
          <w:sz w:val="18"/>
          <w:szCs w:val="16"/>
        </w:rPr>
        <w:fldChar w:fldCharType="begin">
          <w:ffData>
            <w:name w:val="Check1"/>
            <w:enabled/>
            <w:calcOnExit w:val="0"/>
            <w:checkBox>
              <w:sizeAuto/>
              <w:default w:val="0"/>
            </w:checkBox>
          </w:ffData>
        </w:fldChar>
      </w:r>
      <w:r>
        <w:rPr>
          <w:rFonts w:ascii="Arial" w:hAnsi="Arial" w:cs="Arial"/>
          <w:sz w:val="18"/>
          <w:szCs w:val="16"/>
        </w:rPr>
        <w:instrText xml:space="preserve"> FORMCHECKBOX </w:instrText>
      </w:r>
      <w:r>
        <w:rPr>
          <w:rFonts w:ascii="Arial" w:hAnsi="Arial" w:cs="Arial"/>
          <w:sz w:val="18"/>
          <w:szCs w:val="16"/>
        </w:rPr>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 xml:space="preserve">Yes  </w:t>
      </w:r>
      <w:r>
        <w:rPr>
          <w:rFonts w:ascii="Arial" w:hAnsi="Arial" w:cs="Arial"/>
          <w:sz w:val="18"/>
          <w:szCs w:val="16"/>
        </w:rPr>
        <w:fldChar w:fldCharType="begin">
          <w:ffData>
            <w:name w:val="Check2"/>
            <w:enabled/>
            <w:calcOnExit w:val="0"/>
            <w:checkBox>
              <w:sizeAuto/>
              <w:default w:val="0"/>
            </w:checkBox>
          </w:ffData>
        </w:fldChar>
      </w:r>
      <w:r>
        <w:rPr>
          <w:rFonts w:ascii="Arial" w:hAnsi="Arial" w:cs="Arial"/>
          <w:sz w:val="18"/>
          <w:szCs w:val="16"/>
        </w:rPr>
        <w:instrText xml:space="preserve"> FORMCHECKBOX </w:instrText>
      </w:r>
      <w:r>
        <w:rPr>
          <w:rFonts w:ascii="Arial" w:hAnsi="Arial" w:cs="Arial"/>
          <w:sz w:val="18"/>
          <w:szCs w:val="16"/>
        </w:rPr>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No</w:t>
      </w:r>
    </w:p>
    <w:p w:rsidR="00741B5F" w:rsidRPr="00BA6B1C" w:rsidRDefault="00741B5F" w:rsidP="00374707">
      <w:pPr>
        <w:tabs>
          <w:tab w:val="left" w:pos="8931"/>
          <w:tab w:val="left" w:pos="9781"/>
        </w:tabs>
        <w:spacing w:before="60"/>
        <w:rPr>
          <w:rFonts w:ascii="Arial" w:hAnsi="Arial" w:cs="Arial"/>
          <w:sz w:val="18"/>
          <w:szCs w:val="16"/>
        </w:rPr>
      </w:pPr>
      <w:r>
        <w:rPr>
          <w:rFonts w:ascii="Arial" w:hAnsi="Arial" w:cs="Arial"/>
          <w:sz w:val="18"/>
          <w:szCs w:val="16"/>
        </w:rPr>
        <w:t>Please specify type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8"/>
      </w:tblGrid>
      <w:tr w:rsidR="00741B5F" w:rsidRPr="00A6612F" w:rsidTr="00032C70">
        <w:trPr>
          <w:trHeight w:val="465"/>
        </w:trPr>
        <w:tc>
          <w:tcPr>
            <w:tcW w:w="10206" w:type="dxa"/>
            <w:shd w:val="clear" w:color="auto" w:fill="auto"/>
            <w:vAlign w:val="center"/>
          </w:tcPr>
          <w:p w:rsidR="00741B5F" w:rsidRPr="00A6612F" w:rsidRDefault="00741B5F" w:rsidP="00A6612F">
            <w:pPr>
              <w:tabs>
                <w:tab w:val="left" w:pos="8931"/>
                <w:tab w:val="left" w:pos="9781"/>
              </w:tabs>
              <w:rPr>
                <w:rFonts w:ascii="Arial" w:hAnsi="Arial" w:cs="Arial"/>
                <w:sz w:val="18"/>
                <w:szCs w:val="16"/>
              </w:rPr>
            </w:pPr>
            <w:r w:rsidRPr="00A6612F">
              <w:rPr>
                <w:rFonts w:ascii="Arial" w:hAnsi="Arial" w:cs="Arial"/>
                <w:sz w:val="18"/>
                <w:szCs w:val="18"/>
              </w:rPr>
              <w:fldChar w:fldCharType="begin">
                <w:ffData>
                  <w:name w:val="Text1"/>
                  <w:enabled/>
                  <w:calcOnExit w:val="0"/>
                  <w:textInput/>
                </w:ffData>
              </w:fldChar>
            </w:r>
            <w:bookmarkStart w:id="2" w:name="Text1"/>
            <w:r w:rsidRPr="00A6612F">
              <w:rPr>
                <w:rFonts w:ascii="Arial" w:hAnsi="Arial" w:cs="Arial"/>
                <w:sz w:val="18"/>
                <w:szCs w:val="18"/>
              </w:rPr>
              <w:instrText xml:space="preserve"> FORMTEXT </w:instrText>
            </w:r>
            <w:r w:rsidRPr="00A6612F">
              <w:rPr>
                <w:rFonts w:ascii="Arial" w:hAnsi="Arial" w:cs="Arial"/>
                <w:sz w:val="18"/>
                <w:szCs w:val="18"/>
              </w:rPr>
            </w:r>
            <w:r w:rsidRPr="00A6612F">
              <w:rPr>
                <w:rFonts w:ascii="Arial" w:hAnsi="Arial" w:cs="Arial"/>
                <w:sz w:val="18"/>
                <w:szCs w:val="18"/>
              </w:rPr>
              <w:fldChar w:fldCharType="separate"/>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sz w:val="18"/>
                <w:szCs w:val="18"/>
              </w:rPr>
              <w:fldChar w:fldCharType="end"/>
            </w:r>
            <w:bookmarkEnd w:id="2"/>
          </w:p>
        </w:tc>
      </w:tr>
    </w:tbl>
    <w:p w:rsidR="002E7228" w:rsidRPr="00BA6B1C" w:rsidRDefault="002E7228" w:rsidP="002E7228">
      <w:pPr>
        <w:tabs>
          <w:tab w:val="left" w:pos="8931"/>
          <w:tab w:val="left" w:pos="9781"/>
        </w:tabs>
        <w:spacing w:before="120" w:after="120"/>
        <w:rPr>
          <w:rFonts w:ascii="Arial" w:hAnsi="Arial" w:cs="Arial"/>
          <w:sz w:val="18"/>
          <w:szCs w:val="16"/>
        </w:rPr>
      </w:pPr>
      <w:r w:rsidRPr="00BA6B1C">
        <w:rPr>
          <w:rFonts w:ascii="Arial" w:hAnsi="Arial" w:cs="Arial"/>
          <w:sz w:val="18"/>
          <w:szCs w:val="16"/>
        </w:rPr>
        <w:t>Is the prevailing wind below 5 knots?</w:t>
      </w:r>
      <w:r w:rsidRPr="002E7228">
        <w:rPr>
          <w:rFonts w:ascii="Arial" w:hAnsi="Arial" w:cs="Arial"/>
          <w:sz w:val="18"/>
          <w:szCs w:val="16"/>
        </w:rPr>
        <w:t xml:space="preserve"> </w:t>
      </w:r>
      <w:r>
        <w:rPr>
          <w:rFonts w:ascii="Arial" w:hAnsi="Arial" w:cs="Arial"/>
          <w:sz w:val="18"/>
          <w:szCs w:val="16"/>
        </w:rPr>
        <w:tab/>
      </w:r>
      <w:r>
        <w:rPr>
          <w:rFonts w:ascii="Arial" w:hAnsi="Arial" w:cs="Arial"/>
          <w:sz w:val="18"/>
          <w:szCs w:val="16"/>
        </w:rPr>
        <w:fldChar w:fldCharType="begin">
          <w:ffData>
            <w:name w:val="Check1"/>
            <w:enabled/>
            <w:calcOnExit w:val="0"/>
            <w:checkBox>
              <w:sizeAuto/>
              <w:default w:val="0"/>
            </w:checkBox>
          </w:ffData>
        </w:fldChar>
      </w:r>
      <w:r>
        <w:rPr>
          <w:rFonts w:ascii="Arial" w:hAnsi="Arial" w:cs="Arial"/>
          <w:sz w:val="18"/>
          <w:szCs w:val="16"/>
        </w:rPr>
        <w:instrText xml:space="preserve"> FORMCHECKBOX </w:instrText>
      </w:r>
      <w:r>
        <w:rPr>
          <w:rFonts w:ascii="Arial" w:hAnsi="Arial" w:cs="Arial"/>
          <w:sz w:val="18"/>
          <w:szCs w:val="16"/>
        </w:rPr>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 xml:space="preserve">Yes  </w:t>
      </w:r>
      <w:r>
        <w:rPr>
          <w:rFonts w:ascii="Arial" w:hAnsi="Arial" w:cs="Arial"/>
          <w:sz w:val="18"/>
          <w:szCs w:val="16"/>
        </w:rPr>
        <w:fldChar w:fldCharType="begin">
          <w:ffData>
            <w:name w:val="Check2"/>
            <w:enabled/>
            <w:calcOnExit w:val="0"/>
            <w:checkBox>
              <w:sizeAuto/>
              <w:default w:val="0"/>
            </w:checkBox>
          </w:ffData>
        </w:fldChar>
      </w:r>
      <w:r>
        <w:rPr>
          <w:rFonts w:ascii="Arial" w:hAnsi="Arial" w:cs="Arial"/>
          <w:sz w:val="18"/>
          <w:szCs w:val="16"/>
        </w:rPr>
        <w:instrText xml:space="preserve"> FORMCHECKBOX </w:instrText>
      </w:r>
      <w:r>
        <w:rPr>
          <w:rFonts w:ascii="Arial" w:hAnsi="Arial" w:cs="Arial"/>
          <w:sz w:val="18"/>
          <w:szCs w:val="16"/>
        </w:rPr>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No</w:t>
      </w:r>
    </w:p>
    <w:p w:rsidR="002E7228" w:rsidRPr="00BA6B1C" w:rsidRDefault="002E7228" w:rsidP="002E7228">
      <w:pPr>
        <w:tabs>
          <w:tab w:val="left" w:pos="8931"/>
          <w:tab w:val="left" w:pos="9781"/>
        </w:tabs>
        <w:spacing w:before="120" w:after="120"/>
        <w:rPr>
          <w:rFonts w:ascii="Arial" w:hAnsi="Arial" w:cs="Arial"/>
          <w:sz w:val="18"/>
          <w:szCs w:val="16"/>
        </w:rPr>
      </w:pPr>
      <w:r w:rsidRPr="00BA6B1C">
        <w:rPr>
          <w:rFonts w:ascii="Arial" w:hAnsi="Arial" w:cs="Arial"/>
          <w:sz w:val="18"/>
          <w:szCs w:val="16"/>
        </w:rPr>
        <w:t>Is the water surface oscillating at less than 20mm from trough to peak?</w:t>
      </w:r>
      <w:r w:rsidRPr="002E7228">
        <w:rPr>
          <w:rFonts w:ascii="Arial" w:hAnsi="Arial" w:cs="Arial"/>
          <w:sz w:val="18"/>
          <w:szCs w:val="16"/>
        </w:rPr>
        <w:t xml:space="preserve"> </w:t>
      </w:r>
      <w:r>
        <w:rPr>
          <w:rFonts w:ascii="Arial" w:hAnsi="Arial" w:cs="Arial"/>
          <w:sz w:val="18"/>
          <w:szCs w:val="16"/>
        </w:rPr>
        <w:tab/>
      </w:r>
      <w:r>
        <w:rPr>
          <w:rFonts w:ascii="Arial" w:hAnsi="Arial" w:cs="Arial"/>
          <w:sz w:val="18"/>
          <w:szCs w:val="16"/>
        </w:rPr>
        <w:fldChar w:fldCharType="begin">
          <w:ffData>
            <w:name w:val="Check1"/>
            <w:enabled/>
            <w:calcOnExit w:val="0"/>
            <w:checkBox>
              <w:sizeAuto/>
              <w:default w:val="0"/>
            </w:checkBox>
          </w:ffData>
        </w:fldChar>
      </w:r>
      <w:r>
        <w:rPr>
          <w:rFonts w:ascii="Arial" w:hAnsi="Arial" w:cs="Arial"/>
          <w:sz w:val="18"/>
          <w:szCs w:val="16"/>
        </w:rPr>
        <w:instrText xml:space="preserve"> FORMCHECKBOX </w:instrText>
      </w:r>
      <w:r>
        <w:rPr>
          <w:rFonts w:ascii="Arial" w:hAnsi="Arial" w:cs="Arial"/>
          <w:sz w:val="18"/>
          <w:szCs w:val="16"/>
        </w:rPr>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 xml:space="preserve">Yes  </w:t>
      </w:r>
      <w:r>
        <w:rPr>
          <w:rFonts w:ascii="Arial" w:hAnsi="Arial" w:cs="Arial"/>
          <w:sz w:val="18"/>
          <w:szCs w:val="16"/>
        </w:rPr>
        <w:fldChar w:fldCharType="begin">
          <w:ffData>
            <w:name w:val="Check2"/>
            <w:enabled/>
            <w:calcOnExit w:val="0"/>
            <w:checkBox>
              <w:sizeAuto/>
              <w:default w:val="0"/>
            </w:checkBox>
          </w:ffData>
        </w:fldChar>
      </w:r>
      <w:r>
        <w:rPr>
          <w:rFonts w:ascii="Arial" w:hAnsi="Arial" w:cs="Arial"/>
          <w:sz w:val="18"/>
          <w:szCs w:val="16"/>
        </w:rPr>
        <w:instrText xml:space="preserve"> FORMCHECKBOX </w:instrText>
      </w:r>
      <w:r>
        <w:rPr>
          <w:rFonts w:ascii="Arial" w:hAnsi="Arial" w:cs="Arial"/>
          <w:sz w:val="18"/>
          <w:szCs w:val="16"/>
        </w:rPr>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No</w:t>
      </w:r>
    </w:p>
    <w:p w:rsidR="002E7228" w:rsidRDefault="002E7228" w:rsidP="002E7228">
      <w:pPr>
        <w:tabs>
          <w:tab w:val="left" w:pos="8931"/>
          <w:tab w:val="left" w:pos="9781"/>
        </w:tabs>
        <w:spacing w:before="120"/>
        <w:rPr>
          <w:rFonts w:ascii="Arial" w:hAnsi="Arial" w:cs="Arial"/>
          <w:sz w:val="18"/>
          <w:szCs w:val="16"/>
        </w:rPr>
      </w:pPr>
      <w:r w:rsidRPr="00BA6B1C">
        <w:rPr>
          <w:rFonts w:ascii="Arial" w:hAnsi="Arial" w:cs="Arial"/>
          <w:sz w:val="18"/>
          <w:szCs w:val="16"/>
        </w:rPr>
        <w:t>Can the vessel be kept clear of the bottom throughout the test?</w:t>
      </w:r>
      <w:r w:rsidRPr="002E7228">
        <w:rPr>
          <w:rFonts w:ascii="Arial" w:hAnsi="Arial" w:cs="Arial"/>
          <w:sz w:val="18"/>
          <w:szCs w:val="16"/>
        </w:rPr>
        <w:t xml:space="preserve"> </w:t>
      </w:r>
      <w:r>
        <w:rPr>
          <w:rFonts w:ascii="Arial" w:hAnsi="Arial" w:cs="Arial"/>
          <w:sz w:val="18"/>
          <w:szCs w:val="16"/>
        </w:rPr>
        <w:tab/>
      </w:r>
      <w:r>
        <w:rPr>
          <w:rFonts w:ascii="Arial" w:hAnsi="Arial" w:cs="Arial"/>
          <w:sz w:val="18"/>
          <w:szCs w:val="16"/>
        </w:rPr>
        <w:fldChar w:fldCharType="begin">
          <w:ffData>
            <w:name w:val="Check1"/>
            <w:enabled/>
            <w:calcOnExit w:val="0"/>
            <w:checkBox>
              <w:sizeAuto/>
              <w:default w:val="0"/>
            </w:checkBox>
          </w:ffData>
        </w:fldChar>
      </w:r>
      <w:r>
        <w:rPr>
          <w:rFonts w:ascii="Arial" w:hAnsi="Arial" w:cs="Arial"/>
          <w:sz w:val="18"/>
          <w:szCs w:val="16"/>
        </w:rPr>
        <w:instrText xml:space="preserve"> FORMCHECKBOX </w:instrText>
      </w:r>
      <w:r>
        <w:rPr>
          <w:rFonts w:ascii="Arial" w:hAnsi="Arial" w:cs="Arial"/>
          <w:sz w:val="18"/>
          <w:szCs w:val="16"/>
        </w:rPr>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 xml:space="preserve">Yes  </w:t>
      </w:r>
      <w:r>
        <w:rPr>
          <w:rFonts w:ascii="Arial" w:hAnsi="Arial" w:cs="Arial"/>
          <w:sz w:val="18"/>
          <w:szCs w:val="16"/>
        </w:rPr>
        <w:fldChar w:fldCharType="begin">
          <w:ffData>
            <w:name w:val="Check2"/>
            <w:enabled/>
            <w:calcOnExit w:val="0"/>
            <w:checkBox>
              <w:sizeAuto/>
              <w:default w:val="0"/>
            </w:checkBox>
          </w:ffData>
        </w:fldChar>
      </w:r>
      <w:r>
        <w:rPr>
          <w:rFonts w:ascii="Arial" w:hAnsi="Arial" w:cs="Arial"/>
          <w:sz w:val="18"/>
          <w:szCs w:val="16"/>
        </w:rPr>
        <w:instrText xml:space="preserve"> FORMCHECKBOX </w:instrText>
      </w:r>
      <w:r>
        <w:rPr>
          <w:rFonts w:ascii="Arial" w:hAnsi="Arial" w:cs="Arial"/>
          <w:sz w:val="18"/>
          <w:szCs w:val="16"/>
        </w:rPr>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No</w:t>
      </w:r>
    </w:p>
    <w:p w:rsidR="002E7228" w:rsidRDefault="002E7228" w:rsidP="002E7228">
      <w:pPr>
        <w:tabs>
          <w:tab w:val="left" w:pos="8931"/>
          <w:tab w:val="left" w:pos="9781"/>
        </w:tabs>
        <w:spacing w:before="120"/>
        <w:rPr>
          <w:rFonts w:ascii="Arial" w:hAnsi="Arial" w:cs="Arial"/>
          <w:sz w:val="18"/>
          <w:szCs w:val="16"/>
        </w:rPr>
      </w:pPr>
      <w:r w:rsidRPr="00BA6B1C">
        <w:rPr>
          <w:rFonts w:ascii="Arial" w:hAnsi="Arial" w:cs="Arial"/>
          <w:sz w:val="18"/>
          <w:szCs w:val="16"/>
        </w:rPr>
        <w:t>Can mooring lines be kept slack throughout the test?</w:t>
      </w:r>
      <w:r>
        <w:rPr>
          <w:rFonts w:ascii="Arial" w:hAnsi="Arial" w:cs="Arial"/>
          <w:sz w:val="18"/>
          <w:szCs w:val="16"/>
        </w:rPr>
        <w:tab/>
      </w:r>
      <w:r>
        <w:rPr>
          <w:rFonts w:ascii="Arial" w:hAnsi="Arial" w:cs="Arial"/>
          <w:sz w:val="18"/>
          <w:szCs w:val="16"/>
        </w:rPr>
        <w:fldChar w:fldCharType="begin">
          <w:ffData>
            <w:name w:val="Check1"/>
            <w:enabled/>
            <w:calcOnExit w:val="0"/>
            <w:checkBox>
              <w:sizeAuto/>
              <w:default w:val="0"/>
            </w:checkBox>
          </w:ffData>
        </w:fldChar>
      </w:r>
      <w:r>
        <w:rPr>
          <w:rFonts w:ascii="Arial" w:hAnsi="Arial" w:cs="Arial"/>
          <w:sz w:val="18"/>
          <w:szCs w:val="16"/>
        </w:rPr>
        <w:instrText xml:space="preserve"> FORMCHECKBOX </w:instrText>
      </w:r>
      <w:r>
        <w:rPr>
          <w:rFonts w:ascii="Arial" w:hAnsi="Arial" w:cs="Arial"/>
          <w:sz w:val="18"/>
          <w:szCs w:val="16"/>
        </w:rPr>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 xml:space="preserve">Yes  </w:t>
      </w:r>
      <w:r>
        <w:rPr>
          <w:rFonts w:ascii="Arial" w:hAnsi="Arial" w:cs="Arial"/>
          <w:sz w:val="18"/>
          <w:szCs w:val="16"/>
        </w:rPr>
        <w:fldChar w:fldCharType="begin">
          <w:ffData>
            <w:name w:val="Check2"/>
            <w:enabled/>
            <w:calcOnExit w:val="0"/>
            <w:checkBox>
              <w:sizeAuto/>
              <w:default w:val="0"/>
            </w:checkBox>
          </w:ffData>
        </w:fldChar>
      </w:r>
      <w:r>
        <w:rPr>
          <w:rFonts w:ascii="Arial" w:hAnsi="Arial" w:cs="Arial"/>
          <w:sz w:val="18"/>
          <w:szCs w:val="16"/>
        </w:rPr>
        <w:instrText xml:space="preserve"> FORMCHECKBOX </w:instrText>
      </w:r>
      <w:r>
        <w:rPr>
          <w:rFonts w:ascii="Arial" w:hAnsi="Arial" w:cs="Arial"/>
          <w:sz w:val="18"/>
          <w:szCs w:val="16"/>
        </w:rPr>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No</w:t>
      </w:r>
    </w:p>
    <w:p w:rsidR="00293B2D" w:rsidRPr="00032C70" w:rsidRDefault="00293B2D">
      <w:pPr>
        <w:rPr>
          <w:rFonts w:ascii="Arial" w:hAnsi="Arial" w:cs="Arial"/>
          <w:sz w:val="12"/>
          <w:szCs w:val="12"/>
        </w:rPr>
      </w:pPr>
    </w:p>
    <w:tbl>
      <w:tblPr>
        <w:tblW w:w="0" w:type="auto"/>
        <w:tblInd w:w="108" w:type="dxa"/>
        <w:tblLayout w:type="fixed"/>
        <w:tblLook w:val="04A0" w:firstRow="1" w:lastRow="0" w:firstColumn="1" w:lastColumn="0" w:noHBand="0" w:noVBand="1"/>
      </w:tblPr>
      <w:tblGrid>
        <w:gridCol w:w="4820"/>
        <w:gridCol w:w="425"/>
        <w:gridCol w:w="4961"/>
      </w:tblGrid>
      <w:tr w:rsidR="002F5958" w:rsidTr="00032C70">
        <w:tc>
          <w:tcPr>
            <w:tcW w:w="10206" w:type="dxa"/>
            <w:gridSpan w:val="3"/>
            <w:shd w:val="clear" w:color="auto" w:fill="auto"/>
            <w:vAlign w:val="center"/>
          </w:tcPr>
          <w:p w:rsidR="002F5958" w:rsidRPr="00A6612F" w:rsidRDefault="002F5958" w:rsidP="00032C70">
            <w:pPr>
              <w:tabs>
                <w:tab w:val="left" w:pos="8823"/>
              </w:tabs>
              <w:ind w:left="-108"/>
              <w:rPr>
                <w:rFonts w:ascii="Arial" w:hAnsi="Arial" w:cs="Arial"/>
                <w:sz w:val="18"/>
                <w:szCs w:val="16"/>
              </w:rPr>
            </w:pPr>
            <w:r w:rsidRPr="00A6612F">
              <w:rPr>
                <w:rFonts w:ascii="Arial" w:hAnsi="Arial" w:cs="Arial"/>
                <w:sz w:val="18"/>
                <w:szCs w:val="16"/>
              </w:rPr>
              <w:t>Are the fuel tanks pressed?</w:t>
            </w:r>
            <w:r w:rsidRPr="00A6612F">
              <w:rPr>
                <w:rFonts w:ascii="Arial" w:hAnsi="Arial" w:cs="Arial"/>
                <w:sz w:val="18"/>
                <w:szCs w:val="16"/>
              </w:rPr>
              <w:tab/>
            </w:r>
            <w:r w:rsidRPr="00A6612F">
              <w:rPr>
                <w:rFonts w:ascii="Arial" w:hAnsi="Arial" w:cs="Arial"/>
                <w:sz w:val="18"/>
                <w:szCs w:val="16"/>
              </w:rPr>
              <w:fldChar w:fldCharType="begin">
                <w:ffData>
                  <w:name w:val="Check1"/>
                  <w:enabled/>
                  <w:calcOnExit w:val="0"/>
                  <w:checkBox>
                    <w:sizeAuto/>
                    <w:default w:val="0"/>
                  </w:checkBox>
                </w:ffData>
              </w:fldChar>
            </w:r>
            <w:r w:rsidRPr="00A6612F">
              <w:rPr>
                <w:rFonts w:ascii="Arial" w:hAnsi="Arial" w:cs="Arial"/>
                <w:sz w:val="18"/>
                <w:szCs w:val="16"/>
              </w:rPr>
              <w:instrText xml:space="preserve"> FORMCHECKBOX </w:instrText>
            </w:r>
            <w:r w:rsidRPr="00A6612F">
              <w:rPr>
                <w:rFonts w:ascii="Arial" w:hAnsi="Arial" w:cs="Arial"/>
                <w:sz w:val="18"/>
                <w:szCs w:val="16"/>
              </w:rPr>
            </w:r>
            <w:r w:rsidRPr="00A6612F">
              <w:rPr>
                <w:rFonts w:ascii="Arial" w:hAnsi="Arial" w:cs="Arial"/>
                <w:sz w:val="18"/>
                <w:szCs w:val="16"/>
              </w:rPr>
              <w:fldChar w:fldCharType="end"/>
            </w:r>
            <w:r w:rsidRPr="00A6612F">
              <w:rPr>
                <w:rFonts w:ascii="Arial" w:hAnsi="Arial" w:cs="Arial"/>
                <w:sz w:val="18"/>
                <w:szCs w:val="16"/>
              </w:rPr>
              <w:t xml:space="preserve"> Yes  </w:t>
            </w:r>
            <w:r w:rsidRPr="00A6612F">
              <w:rPr>
                <w:rFonts w:ascii="Arial" w:hAnsi="Arial" w:cs="Arial"/>
                <w:sz w:val="18"/>
                <w:szCs w:val="16"/>
              </w:rPr>
              <w:fldChar w:fldCharType="begin">
                <w:ffData>
                  <w:name w:val="Check2"/>
                  <w:enabled/>
                  <w:calcOnExit w:val="0"/>
                  <w:checkBox>
                    <w:sizeAuto/>
                    <w:default w:val="0"/>
                  </w:checkBox>
                </w:ffData>
              </w:fldChar>
            </w:r>
            <w:r w:rsidRPr="00A6612F">
              <w:rPr>
                <w:rFonts w:ascii="Arial" w:hAnsi="Arial" w:cs="Arial"/>
                <w:sz w:val="18"/>
                <w:szCs w:val="16"/>
              </w:rPr>
              <w:instrText xml:space="preserve"> FORMCHECKBOX </w:instrText>
            </w:r>
            <w:r w:rsidRPr="00A6612F">
              <w:rPr>
                <w:rFonts w:ascii="Arial" w:hAnsi="Arial" w:cs="Arial"/>
                <w:sz w:val="18"/>
                <w:szCs w:val="16"/>
              </w:rPr>
            </w:r>
            <w:r w:rsidRPr="00A6612F">
              <w:rPr>
                <w:rFonts w:ascii="Arial" w:hAnsi="Arial" w:cs="Arial"/>
                <w:sz w:val="18"/>
                <w:szCs w:val="16"/>
              </w:rPr>
              <w:fldChar w:fldCharType="end"/>
            </w:r>
            <w:r w:rsidRPr="00A6612F">
              <w:rPr>
                <w:rFonts w:ascii="Arial" w:hAnsi="Arial" w:cs="Arial"/>
                <w:sz w:val="18"/>
                <w:szCs w:val="16"/>
              </w:rPr>
              <w:t xml:space="preserve"> No</w:t>
            </w:r>
          </w:p>
        </w:tc>
      </w:tr>
      <w:tr w:rsidR="002F5958" w:rsidTr="00032C70">
        <w:tc>
          <w:tcPr>
            <w:tcW w:w="4820" w:type="dxa"/>
            <w:tcBorders>
              <w:bottom w:val="single" w:sz="4" w:space="0" w:color="auto"/>
            </w:tcBorders>
            <w:shd w:val="clear" w:color="auto" w:fill="auto"/>
            <w:vAlign w:val="bottom"/>
          </w:tcPr>
          <w:p w:rsidR="002F5958" w:rsidRDefault="002F5958" w:rsidP="00032C70">
            <w:pPr>
              <w:ind w:left="-108"/>
            </w:pPr>
            <w:r w:rsidRPr="00A6612F">
              <w:rPr>
                <w:rFonts w:ascii="Arial" w:hAnsi="Arial" w:cs="Arial"/>
                <w:sz w:val="18"/>
                <w:szCs w:val="16"/>
              </w:rPr>
              <w:t xml:space="preserve">Actual </w:t>
            </w:r>
            <w:r w:rsidR="00032C70">
              <w:rPr>
                <w:rFonts w:ascii="Arial" w:hAnsi="Arial" w:cs="Arial"/>
                <w:sz w:val="18"/>
                <w:szCs w:val="16"/>
              </w:rPr>
              <w:t>c</w:t>
            </w:r>
            <w:r w:rsidRPr="00A6612F">
              <w:rPr>
                <w:rFonts w:ascii="Arial" w:hAnsi="Arial" w:cs="Arial"/>
                <w:sz w:val="18"/>
                <w:szCs w:val="16"/>
              </w:rPr>
              <w:t>ontents</w:t>
            </w:r>
          </w:p>
        </w:tc>
        <w:tc>
          <w:tcPr>
            <w:tcW w:w="425" w:type="dxa"/>
            <w:shd w:val="clear" w:color="auto" w:fill="auto"/>
            <w:vAlign w:val="center"/>
          </w:tcPr>
          <w:p w:rsidR="002F5958" w:rsidRDefault="002F5958" w:rsidP="002F5958"/>
        </w:tc>
        <w:tc>
          <w:tcPr>
            <w:tcW w:w="4961" w:type="dxa"/>
            <w:tcBorders>
              <w:bottom w:val="single" w:sz="4" w:space="0" w:color="auto"/>
            </w:tcBorders>
            <w:shd w:val="clear" w:color="auto" w:fill="auto"/>
            <w:vAlign w:val="bottom"/>
          </w:tcPr>
          <w:p w:rsidR="002F5958" w:rsidRDefault="002F5958" w:rsidP="00032C70">
            <w:pPr>
              <w:ind w:left="-108"/>
            </w:pPr>
            <w:r w:rsidRPr="00A6612F">
              <w:rPr>
                <w:rFonts w:ascii="Arial" w:hAnsi="Arial" w:cs="Arial"/>
                <w:sz w:val="18"/>
                <w:szCs w:val="16"/>
              </w:rPr>
              <w:t xml:space="preserve">Total </w:t>
            </w:r>
            <w:r w:rsidR="00032C70">
              <w:rPr>
                <w:rFonts w:ascii="Arial" w:hAnsi="Arial" w:cs="Arial"/>
                <w:sz w:val="18"/>
                <w:szCs w:val="16"/>
              </w:rPr>
              <w:t>c</w:t>
            </w:r>
            <w:r w:rsidRPr="00A6612F">
              <w:rPr>
                <w:rFonts w:ascii="Arial" w:hAnsi="Arial" w:cs="Arial"/>
                <w:sz w:val="18"/>
                <w:szCs w:val="16"/>
              </w:rPr>
              <w:t>apacity</w:t>
            </w:r>
          </w:p>
        </w:tc>
      </w:tr>
      <w:tr w:rsidR="002F5958" w:rsidTr="00032C70">
        <w:trPr>
          <w:trHeight w:val="397"/>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2F5958" w:rsidRDefault="002F5958" w:rsidP="002F5958">
            <w:r w:rsidRPr="00A6612F">
              <w:rPr>
                <w:rFonts w:ascii="Arial" w:hAnsi="Arial" w:cs="Arial"/>
                <w:sz w:val="18"/>
                <w:szCs w:val="18"/>
              </w:rPr>
              <w:fldChar w:fldCharType="begin">
                <w:ffData>
                  <w:name w:val="Text1"/>
                  <w:enabled/>
                  <w:calcOnExit w:val="0"/>
                  <w:textInput/>
                </w:ffData>
              </w:fldChar>
            </w:r>
            <w:r w:rsidRPr="00A6612F">
              <w:rPr>
                <w:rFonts w:ascii="Arial" w:hAnsi="Arial" w:cs="Arial"/>
                <w:sz w:val="18"/>
                <w:szCs w:val="18"/>
              </w:rPr>
              <w:instrText xml:space="preserve"> FORMTEXT </w:instrText>
            </w:r>
            <w:r w:rsidRPr="00A6612F">
              <w:rPr>
                <w:rFonts w:ascii="Arial" w:hAnsi="Arial" w:cs="Arial"/>
                <w:sz w:val="18"/>
                <w:szCs w:val="18"/>
              </w:rPr>
            </w:r>
            <w:r w:rsidRPr="00A6612F">
              <w:rPr>
                <w:rFonts w:ascii="Arial" w:hAnsi="Arial" w:cs="Arial"/>
                <w:sz w:val="18"/>
                <w:szCs w:val="18"/>
              </w:rPr>
              <w:fldChar w:fldCharType="separate"/>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sz w:val="18"/>
                <w:szCs w:val="18"/>
              </w:rPr>
              <w:fldChar w:fldCharType="end"/>
            </w:r>
          </w:p>
        </w:tc>
        <w:tc>
          <w:tcPr>
            <w:tcW w:w="425" w:type="dxa"/>
            <w:tcBorders>
              <w:left w:val="single" w:sz="4" w:space="0" w:color="auto"/>
              <w:right w:val="single" w:sz="4" w:space="0" w:color="auto"/>
            </w:tcBorders>
            <w:shd w:val="clear" w:color="auto" w:fill="auto"/>
            <w:vAlign w:val="center"/>
          </w:tcPr>
          <w:p w:rsidR="002F5958" w:rsidRDefault="002F5958" w:rsidP="002F5958"/>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2F5958" w:rsidRDefault="002F5958" w:rsidP="002F5958">
            <w:r w:rsidRPr="00A6612F">
              <w:rPr>
                <w:rFonts w:ascii="Arial" w:hAnsi="Arial" w:cs="Arial"/>
                <w:sz w:val="18"/>
                <w:szCs w:val="18"/>
              </w:rPr>
              <w:fldChar w:fldCharType="begin">
                <w:ffData>
                  <w:name w:val="Text1"/>
                  <w:enabled/>
                  <w:calcOnExit w:val="0"/>
                  <w:textInput/>
                </w:ffData>
              </w:fldChar>
            </w:r>
            <w:r w:rsidRPr="00A6612F">
              <w:rPr>
                <w:rFonts w:ascii="Arial" w:hAnsi="Arial" w:cs="Arial"/>
                <w:sz w:val="18"/>
                <w:szCs w:val="18"/>
              </w:rPr>
              <w:instrText xml:space="preserve"> FORMTEXT </w:instrText>
            </w:r>
            <w:r w:rsidRPr="00A6612F">
              <w:rPr>
                <w:rFonts w:ascii="Arial" w:hAnsi="Arial" w:cs="Arial"/>
                <w:sz w:val="18"/>
                <w:szCs w:val="18"/>
              </w:rPr>
            </w:r>
            <w:r w:rsidRPr="00A6612F">
              <w:rPr>
                <w:rFonts w:ascii="Arial" w:hAnsi="Arial" w:cs="Arial"/>
                <w:sz w:val="18"/>
                <w:szCs w:val="18"/>
              </w:rPr>
              <w:fldChar w:fldCharType="separate"/>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sz w:val="18"/>
                <w:szCs w:val="18"/>
              </w:rPr>
              <w:fldChar w:fldCharType="end"/>
            </w:r>
          </w:p>
        </w:tc>
      </w:tr>
      <w:tr w:rsidR="002F5958" w:rsidTr="00032C70">
        <w:trPr>
          <w:trHeight w:val="283"/>
        </w:trPr>
        <w:tc>
          <w:tcPr>
            <w:tcW w:w="10206" w:type="dxa"/>
            <w:gridSpan w:val="3"/>
            <w:shd w:val="clear" w:color="auto" w:fill="auto"/>
            <w:vAlign w:val="bottom"/>
          </w:tcPr>
          <w:p w:rsidR="002F5958" w:rsidRDefault="002F5958" w:rsidP="00032C70">
            <w:pPr>
              <w:tabs>
                <w:tab w:val="left" w:pos="8823"/>
              </w:tabs>
              <w:ind w:left="-108"/>
            </w:pPr>
            <w:r w:rsidRPr="00A6612F">
              <w:rPr>
                <w:rFonts w:ascii="Arial" w:hAnsi="Arial" w:cs="Arial"/>
                <w:sz w:val="18"/>
                <w:szCs w:val="16"/>
              </w:rPr>
              <w:t>Are the FW tank(s) pressed?</w:t>
            </w:r>
            <w:r w:rsidRPr="00A6612F">
              <w:rPr>
                <w:rFonts w:ascii="Arial" w:hAnsi="Arial" w:cs="Arial"/>
                <w:sz w:val="18"/>
                <w:szCs w:val="16"/>
              </w:rPr>
              <w:tab/>
            </w:r>
            <w:r w:rsidRPr="00A6612F">
              <w:rPr>
                <w:rFonts w:ascii="Arial" w:hAnsi="Arial" w:cs="Arial"/>
                <w:sz w:val="18"/>
                <w:szCs w:val="16"/>
              </w:rPr>
              <w:fldChar w:fldCharType="begin">
                <w:ffData>
                  <w:name w:val="Check1"/>
                  <w:enabled/>
                  <w:calcOnExit w:val="0"/>
                  <w:checkBox>
                    <w:sizeAuto/>
                    <w:default w:val="0"/>
                  </w:checkBox>
                </w:ffData>
              </w:fldChar>
            </w:r>
            <w:r w:rsidRPr="00A6612F">
              <w:rPr>
                <w:rFonts w:ascii="Arial" w:hAnsi="Arial" w:cs="Arial"/>
                <w:sz w:val="18"/>
                <w:szCs w:val="16"/>
              </w:rPr>
              <w:instrText xml:space="preserve"> FORMCHECKBOX </w:instrText>
            </w:r>
            <w:r w:rsidRPr="00A6612F">
              <w:rPr>
                <w:rFonts w:ascii="Arial" w:hAnsi="Arial" w:cs="Arial"/>
                <w:sz w:val="18"/>
                <w:szCs w:val="16"/>
              </w:rPr>
            </w:r>
            <w:r w:rsidRPr="00A6612F">
              <w:rPr>
                <w:rFonts w:ascii="Arial" w:hAnsi="Arial" w:cs="Arial"/>
                <w:sz w:val="18"/>
                <w:szCs w:val="16"/>
              </w:rPr>
              <w:fldChar w:fldCharType="end"/>
            </w:r>
            <w:r w:rsidRPr="00A6612F">
              <w:rPr>
                <w:rFonts w:ascii="Arial" w:hAnsi="Arial" w:cs="Arial"/>
                <w:sz w:val="18"/>
                <w:szCs w:val="16"/>
              </w:rPr>
              <w:t xml:space="preserve"> Yes  </w:t>
            </w:r>
            <w:r w:rsidRPr="00A6612F">
              <w:rPr>
                <w:rFonts w:ascii="Arial" w:hAnsi="Arial" w:cs="Arial"/>
                <w:sz w:val="18"/>
                <w:szCs w:val="16"/>
              </w:rPr>
              <w:fldChar w:fldCharType="begin">
                <w:ffData>
                  <w:name w:val="Check2"/>
                  <w:enabled/>
                  <w:calcOnExit w:val="0"/>
                  <w:checkBox>
                    <w:sizeAuto/>
                    <w:default w:val="0"/>
                  </w:checkBox>
                </w:ffData>
              </w:fldChar>
            </w:r>
            <w:r w:rsidRPr="00A6612F">
              <w:rPr>
                <w:rFonts w:ascii="Arial" w:hAnsi="Arial" w:cs="Arial"/>
                <w:sz w:val="18"/>
                <w:szCs w:val="16"/>
              </w:rPr>
              <w:instrText xml:space="preserve"> FORMCHECKBOX </w:instrText>
            </w:r>
            <w:r w:rsidRPr="00A6612F">
              <w:rPr>
                <w:rFonts w:ascii="Arial" w:hAnsi="Arial" w:cs="Arial"/>
                <w:sz w:val="18"/>
                <w:szCs w:val="16"/>
              </w:rPr>
            </w:r>
            <w:r w:rsidRPr="00A6612F">
              <w:rPr>
                <w:rFonts w:ascii="Arial" w:hAnsi="Arial" w:cs="Arial"/>
                <w:sz w:val="18"/>
                <w:szCs w:val="16"/>
              </w:rPr>
              <w:fldChar w:fldCharType="end"/>
            </w:r>
            <w:r w:rsidRPr="00A6612F">
              <w:rPr>
                <w:rFonts w:ascii="Arial" w:hAnsi="Arial" w:cs="Arial"/>
                <w:sz w:val="18"/>
                <w:szCs w:val="16"/>
              </w:rPr>
              <w:t xml:space="preserve"> No</w:t>
            </w:r>
          </w:p>
        </w:tc>
      </w:tr>
      <w:tr w:rsidR="002F5958" w:rsidTr="00032C70">
        <w:tc>
          <w:tcPr>
            <w:tcW w:w="4820" w:type="dxa"/>
            <w:tcBorders>
              <w:bottom w:val="single" w:sz="4" w:space="0" w:color="auto"/>
            </w:tcBorders>
            <w:shd w:val="clear" w:color="auto" w:fill="auto"/>
            <w:vAlign w:val="bottom"/>
          </w:tcPr>
          <w:p w:rsidR="002F5958" w:rsidRDefault="002F5958" w:rsidP="00032C70">
            <w:pPr>
              <w:ind w:left="-108"/>
            </w:pPr>
            <w:r w:rsidRPr="00A6612F">
              <w:rPr>
                <w:rFonts w:ascii="Arial" w:hAnsi="Arial" w:cs="Arial"/>
                <w:sz w:val="18"/>
                <w:szCs w:val="16"/>
              </w:rPr>
              <w:t xml:space="preserve">Actual </w:t>
            </w:r>
            <w:r w:rsidR="00032C70">
              <w:rPr>
                <w:rFonts w:ascii="Arial" w:hAnsi="Arial" w:cs="Arial"/>
                <w:sz w:val="18"/>
                <w:szCs w:val="16"/>
              </w:rPr>
              <w:t>c</w:t>
            </w:r>
            <w:r w:rsidRPr="00A6612F">
              <w:rPr>
                <w:rFonts w:ascii="Arial" w:hAnsi="Arial" w:cs="Arial"/>
                <w:sz w:val="18"/>
                <w:szCs w:val="16"/>
              </w:rPr>
              <w:t>ontents</w:t>
            </w:r>
          </w:p>
        </w:tc>
        <w:tc>
          <w:tcPr>
            <w:tcW w:w="425" w:type="dxa"/>
            <w:shd w:val="clear" w:color="auto" w:fill="auto"/>
            <w:vAlign w:val="center"/>
          </w:tcPr>
          <w:p w:rsidR="002F5958" w:rsidRDefault="002F5958" w:rsidP="002F5958"/>
        </w:tc>
        <w:tc>
          <w:tcPr>
            <w:tcW w:w="4961" w:type="dxa"/>
            <w:tcBorders>
              <w:bottom w:val="single" w:sz="4" w:space="0" w:color="auto"/>
            </w:tcBorders>
            <w:shd w:val="clear" w:color="auto" w:fill="auto"/>
            <w:vAlign w:val="bottom"/>
          </w:tcPr>
          <w:p w:rsidR="002F5958" w:rsidRDefault="002F5958" w:rsidP="00032C70">
            <w:pPr>
              <w:ind w:left="-108"/>
            </w:pPr>
            <w:r w:rsidRPr="00A6612F">
              <w:rPr>
                <w:rFonts w:ascii="Arial" w:hAnsi="Arial" w:cs="Arial"/>
                <w:sz w:val="18"/>
                <w:szCs w:val="16"/>
              </w:rPr>
              <w:t xml:space="preserve">Total </w:t>
            </w:r>
            <w:r w:rsidR="00032C70">
              <w:rPr>
                <w:rFonts w:ascii="Arial" w:hAnsi="Arial" w:cs="Arial"/>
                <w:sz w:val="18"/>
                <w:szCs w:val="16"/>
              </w:rPr>
              <w:t>c</w:t>
            </w:r>
            <w:r w:rsidRPr="00A6612F">
              <w:rPr>
                <w:rFonts w:ascii="Arial" w:hAnsi="Arial" w:cs="Arial"/>
                <w:sz w:val="18"/>
                <w:szCs w:val="16"/>
              </w:rPr>
              <w:t>apacity</w:t>
            </w:r>
          </w:p>
        </w:tc>
      </w:tr>
      <w:tr w:rsidR="002F5958" w:rsidTr="00032C70">
        <w:trPr>
          <w:trHeight w:val="397"/>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2F5958" w:rsidRDefault="002F5958" w:rsidP="002F5958">
            <w:r w:rsidRPr="00A6612F">
              <w:rPr>
                <w:rFonts w:ascii="Arial" w:hAnsi="Arial" w:cs="Arial"/>
                <w:sz w:val="18"/>
                <w:szCs w:val="18"/>
              </w:rPr>
              <w:fldChar w:fldCharType="begin">
                <w:ffData>
                  <w:name w:val="Text1"/>
                  <w:enabled/>
                  <w:calcOnExit w:val="0"/>
                  <w:textInput/>
                </w:ffData>
              </w:fldChar>
            </w:r>
            <w:r w:rsidRPr="00A6612F">
              <w:rPr>
                <w:rFonts w:ascii="Arial" w:hAnsi="Arial" w:cs="Arial"/>
                <w:sz w:val="18"/>
                <w:szCs w:val="18"/>
              </w:rPr>
              <w:instrText xml:space="preserve"> FORMTEXT </w:instrText>
            </w:r>
            <w:r w:rsidRPr="00A6612F">
              <w:rPr>
                <w:rFonts w:ascii="Arial" w:hAnsi="Arial" w:cs="Arial"/>
                <w:sz w:val="18"/>
                <w:szCs w:val="18"/>
              </w:rPr>
            </w:r>
            <w:r w:rsidRPr="00A6612F">
              <w:rPr>
                <w:rFonts w:ascii="Arial" w:hAnsi="Arial" w:cs="Arial"/>
                <w:sz w:val="18"/>
                <w:szCs w:val="18"/>
              </w:rPr>
              <w:fldChar w:fldCharType="separate"/>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sz w:val="18"/>
                <w:szCs w:val="18"/>
              </w:rPr>
              <w:fldChar w:fldCharType="end"/>
            </w:r>
          </w:p>
        </w:tc>
        <w:tc>
          <w:tcPr>
            <w:tcW w:w="425" w:type="dxa"/>
            <w:tcBorders>
              <w:left w:val="single" w:sz="4" w:space="0" w:color="auto"/>
              <w:right w:val="single" w:sz="4" w:space="0" w:color="auto"/>
            </w:tcBorders>
            <w:shd w:val="clear" w:color="auto" w:fill="auto"/>
            <w:vAlign w:val="center"/>
          </w:tcPr>
          <w:p w:rsidR="002F5958" w:rsidRDefault="002F5958" w:rsidP="002F5958"/>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2F5958" w:rsidRDefault="002F5958" w:rsidP="002F5958">
            <w:r w:rsidRPr="00A6612F">
              <w:rPr>
                <w:rFonts w:ascii="Arial" w:hAnsi="Arial" w:cs="Arial"/>
                <w:sz w:val="18"/>
                <w:szCs w:val="18"/>
              </w:rPr>
              <w:fldChar w:fldCharType="begin">
                <w:ffData>
                  <w:name w:val="Text1"/>
                  <w:enabled/>
                  <w:calcOnExit w:val="0"/>
                  <w:textInput/>
                </w:ffData>
              </w:fldChar>
            </w:r>
            <w:r w:rsidRPr="00A6612F">
              <w:rPr>
                <w:rFonts w:ascii="Arial" w:hAnsi="Arial" w:cs="Arial"/>
                <w:sz w:val="18"/>
                <w:szCs w:val="18"/>
              </w:rPr>
              <w:instrText xml:space="preserve"> FORMTEXT </w:instrText>
            </w:r>
            <w:r w:rsidRPr="00A6612F">
              <w:rPr>
                <w:rFonts w:ascii="Arial" w:hAnsi="Arial" w:cs="Arial"/>
                <w:sz w:val="18"/>
                <w:szCs w:val="18"/>
              </w:rPr>
            </w:r>
            <w:r w:rsidRPr="00A6612F">
              <w:rPr>
                <w:rFonts w:ascii="Arial" w:hAnsi="Arial" w:cs="Arial"/>
                <w:sz w:val="18"/>
                <w:szCs w:val="18"/>
              </w:rPr>
              <w:fldChar w:fldCharType="separate"/>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sz w:val="18"/>
                <w:szCs w:val="18"/>
              </w:rPr>
              <w:fldChar w:fldCharType="end"/>
            </w:r>
          </w:p>
        </w:tc>
      </w:tr>
      <w:tr w:rsidR="002F5958" w:rsidTr="00032C70">
        <w:trPr>
          <w:trHeight w:val="283"/>
        </w:trPr>
        <w:tc>
          <w:tcPr>
            <w:tcW w:w="10206" w:type="dxa"/>
            <w:gridSpan w:val="3"/>
            <w:shd w:val="clear" w:color="auto" w:fill="auto"/>
            <w:vAlign w:val="bottom"/>
          </w:tcPr>
          <w:p w:rsidR="002F5958" w:rsidRDefault="002F5958" w:rsidP="00032C70">
            <w:pPr>
              <w:tabs>
                <w:tab w:val="left" w:pos="8823"/>
              </w:tabs>
              <w:ind w:left="-108"/>
            </w:pPr>
            <w:r w:rsidRPr="00A6612F">
              <w:rPr>
                <w:rFonts w:ascii="Arial" w:hAnsi="Arial" w:cs="Arial"/>
                <w:sz w:val="18"/>
                <w:szCs w:val="16"/>
              </w:rPr>
              <w:t>Are the BW Tank(s) pressed?</w:t>
            </w:r>
            <w:r w:rsidRPr="00A6612F">
              <w:rPr>
                <w:rFonts w:ascii="Arial" w:hAnsi="Arial" w:cs="Arial"/>
                <w:sz w:val="18"/>
                <w:szCs w:val="16"/>
              </w:rPr>
              <w:tab/>
            </w:r>
            <w:r w:rsidRPr="00A6612F">
              <w:rPr>
                <w:rFonts w:ascii="Arial" w:hAnsi="Arial" w:cs="Arial"/>
                <w:sz w:val="18"/>
                <w:szCs w:val="16"/>
              </w:rPr>
              <w:fldChar w:fldCharType="begin">
                <w:ffData>
                  <w:name w:val="Check1"/>
                  <w:enabled/>
                  <w:calcOnExit w:val="0"/>
                  <w:checkBox>
                    <w:sizeAuto/>
                    <w:default w:val="0"/>
                  </w:checkBox>
                </w:ffData>
              </w:fldChar>
            </w:r>
            <w:r w:rsidRPr="00A6612F">
              <w:rPr>
                <w:rFonts w:ascii="Arial" w:hAnsi="Arial" w:cs="Arial"/>
                <w:sz w:val="18"/>
                <w:szCs w:val="16"/>
              </w:rPr>
              <w:instrText xml:space="preserve"> FORMCHECKBOX </w:instrText>
            </w:r>
            <w:r w:rsidRPr="00A6612F">
              <w:rPr>
                <w:rFonts w:ascii="Arial" w:hAnsi="Arial" w:cs="Arial"/>
                <w:sz w:val="18"/>
                <w:szCs w:val="16"/>
              </w:rPr>
            </w:r>
            <w:r w:rsidRPr="00A6612F">
              <w:rPr>
                <w:rFonts w:ascii="Arial" w:hAnsi="Arial" w:cs="Arial"/>
                <w:sz w:val="18"/>
                <w:szCs w:val="16"/>
              </w:rPr>
              <w:fldChar w:fldCharType="end"/>
            </w:r>
            <w:r w:rsidRPr="00A6612F">
              <w:rPr>
                <w:rFonts w:ascii="Arial" w:hAnsi="Arial" w:cs="Arial"/>
                <w:sz w:val="18"/>
                <w:szCs w:val="16"/>
              </w:rPr>
              <w:t xml:space="preserve"> Yes  </w:t>
            </w:r>
            <w:r w:rsidRPr="00A6612F">
              <w:rPr>
                <w:rFonts w:ascii="Arial" w:hAnsi="Arial" w:cs="Arial"/>
                <w:sz w:val="18"/>
                <w:szCs w:val="16"/>
              </w:rPr>
              <w:fldChar w:fldCharType="begin">
                <w:ffData>
                  <w:name w:val="Check2"/>
                  <w:enabled/>
                  <w:calcOnExit w:val="0"/>
                  <w:checkBox>
                    <w:sizeAuto/>
                    <w:default w:val="0"/>
                  </w:checkBox>
                </w:ffData>
              </w:fldChar>
            </w:r>
            <w:r w:rsidRPr="00A6612F">
              <w:rPr>
                <w:rFonts w:ascii="Arial" w:hAnsi="Arial" w:cs="Arial"/>
                <w:sz w:val="18"/>
                <w:szCs w:val="16"/>
              </w:rPr>
              <w:instrText xml:space="preserve"> FORMCHECKBOX </w:instrText>
            </w:r>
            <w:r w:rsidRPr="00A6612F">
              <w:rPr>
                <w:rFonts w:ascii="Arial" w:hAnsi="Arial" w:cs="Arial"/>
                <w:sz w:val="18"/>
                <w:szCs w:val="16"/>
              </w:rPr>
            </w:r>
            <w:r w:rsidRPr="00A6612F">
              <w:rPr>
                <w:rFonts w:ascii="Arial" w:hAnsi="Arial" w:cs="Arial"/>
                <w:sz w:val="18"/>
                <w:szCs w:val="16"/>
              </w:rPr>
              <w:fldChar w:fldCharType="end"/>
            </w:r>
            <w:r w:rsidRPr="00A6612F">
              <w:rPr>
                <w:rFonts w:ascii="Arial" w:hAnsi="Arial" w:cs="Arial"/>
                <w:sz w:val="18"/>
                <w:szCs w:val="16"/>
              </w:rPr>
              <w:t xml:space="preserve"> No</w:t>
            </w:r>
          </w:p>
        </w:tc>
      </w:tr>
      <w:tr w:rsidR="002F5958" w:rsidTr="00032C70">
        <w:tc>
          <w:tcPr>
            <w:tcW w:w="4820" w:type="dxa"/>
            <w:tcBorders>
              <w:bottom w:val="single" w:sz="4" w:space="0" w:color="auto"/>
            </w:tcBorders>
            <w:shd w:val="clear" w:color="auto" w:fill="auto"/>
            <w:vAlign w:val="bottom"/>
          </w:tcPr>
          <w:p w:rsidR="002F5958" w:rsidRDefault="002F5958" w:rsidP="00032C70">
            <w:pPr>
              <w:ind w:left="-108"/>
            </w:pPr>
            <w:r w:rsidRPr="00A6612F">
              <w:rPr>
                <w:rFonts w:ascii="Arial" w:hAnsi="Arial" w:cs="Arial"/>
                <w:sz w:val="18"/>
                <w:szCs w:val="16"/>
              </w:rPr>
              <w:t xml:space="preserve">Actual </w:t>
            </w:r>
            <w:r w:rsidR="00032C70">
              <w:rPr>
                <w:rFonts w:ascii="Arial" w:hAnsi="Arial" w:cs="Arial"/>
                <w:sz w:val="18"/>
                <w:szCs w:val="16"/>
              </w:rPr>
              <w:t>c</w:t>
            </w:r>
            <w:r w:rsidRPr="00A6612F">
              <w:rPr>
                <w:rFonts w:ascii="Arial" w:hAnsi="Arial" w:cs="Arial"/>
                <w:sz w:val="18"/>
                <w:szCs w:val="16"/>
              </w:rPr>
              <w:t>ontents</w:t>
            </w:r>
          </w:p>
        </w:tc>
        <w:tc>
          <w:tcPr>
            <w:tcW w:w="425" w:type="dxa"/>
            <w:shd w:val="clear" w:color="auto" w:fill="auto"/>
            <w:vAlign w:val="center"/>
          </w:tcPr>
          <w:p w:rsidR="002F5958" w:rsidRDefault="002F5958" w:rsidP="002F5958"/>
        </w:tc>
        <w:tc>
          <w:tcPr>
            <w:tcW w:w="4961" w:type="dxa"/>
            <w:tcBorders>
              <w:bottom w:val="single" w:sz="4" w:space="0" w:color="auto"/>
            </w:tcBorders>
            <w:shd w:val="clear" w:color="auto" w:fill="auto"/>
            <w:vAlign w:val="center"/>
          </w:tcPr>
          <w:p w:rsidR="002F5958" w:rsidRDefault="002F5958" w:rsidP="00032C70">
            <w:pPr>
              <w:ind w:left="-108"/>
            </w:pPr>
            <w:r w:rsidRPr="00A6612F">
              <w:rPr>
                <w:rFonts w:ascii="Arial" w:hAnsi="Arial" w:cs="Arial"/>
                <w:sz w:val="18"/>
                <w:szCs w:val="16"/>
              </w:rPr>
              <w:t xml:space="preserve">Total </w:t>
            </w:r>
            <w:r w:rsidR="00032C70">
              <w:rPr>
                <w:rFonts w:ascii="Arial" w:hAnsi="Arial" w:cs="Arial"/>
                <w:sz w:val="18"/>
                <w:szCs w:val="16"/>
              </w:rPr>
              <w:t>c</w:t>
            </w:r>
            <w:r w:rsidRPr="00A6612F">
              <w:rPr>
                <w:rFonts w:ascii="Arial" w:hAnsi="Arial" w:cs="Arial"/>
                <w:sz w:val="18"/>
                <w:szCs w:val="16"/>
              </w:rPr>
              <w:t>apacity</w:t>
            </w:r>
          </w:p>
        </w:tc>
      </w:tr>
      <w:tr w:rsidR="002F5958" w:rsidTr="00032C70">
        <w:trPr>
          <w:trHeight w:val="397"/>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2F5958" w:rsidRDefault="002F5958" w:rsidP="002F5958">
            <w:r w:rsidRPr="00A6612F">
              <w:rPr>
                <w:rFonts w:ascii="Arial" w:hAnsi="Arial" w:cs="Arial"/>
                <w:sz w:val="18"/>
                <w:szCs w:val="18"/>
              </w:rPr>
              <w:fldChar w:fldCharType="begin">
                <w:ffData>
                  <w:name w:val="Text1"/>
                  <w:enabled/>
                  <w:calcOnExit w:val="0"/>
                  <w:textInput/>
                </w:ffData>
              </w:fldChar>
            </w:r>
            <w:r w:rsidRPr="00A6612F">
              <w:rPr>
                <w:rFonts w:ascii="Arial" w:hAnsi="Arial" w:cs="Arial"/>
                <w:sz w:val="18"/>
                <w:szCs w:val="18"/>
              </w:rPr>
              <w:instrText xml:space="preserve"> FORMTEXT </w:instrText>
            </w:r>
            <w:r w:rsidRPr="00A6612F">
              <w:rPr>
                <w:rFonts w:ascii="Arial" w:hAnsi="Arial" w:cs="Arial"/>
                <w:sz w:val="18"/>
                <w:szCs w:val="18"/>
              </w:rPr>
            </w:r>
            <w:r w:rsidRPr="00A6612F">
              <w:rPr>
                <w:rFonts w:ascii="Arial" w:hAnsi="Arial" w:cs="Arial"/>
                <w:sz w:val="18"/>
                <w:szCs w:val="18"/>
              </w:rPr>
              <w:fldChar w:fldCharType="separate"/>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sz w:val="18"/>
                <w:szCs w:val="18"/>
              </w:rPr>
              <w:fldChar w:fldCharType="end"/>
            </w:r>
          </w:p>
        </w:tc>
        <w:tc>
          <w:tcPr>
            <w:tcW w:w="425" w:type="dxa"/>
            <w:tcBorders>
              <w:left w:val="single" w:sz="4" w:space="0" w:color="auto"/>
              <w:right w:val="single" w:sz="4" w:space="0" w:color="auto"/>
            </w:tcBorders>
            <w:shd w:val="clear" w:color="auto" w:fill="auto"/>
            <w:vAlign w:val="center"/>
          </w:tcPr>
          <w:p w:rsidR="002F5958" w:rsidRDefault="002F5958" w:rsidP="002F5958"/>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2F5958" w:rsidRDefault="002F5958" w:rsidP="002F5958">
            <w:r w:rsidRPr="00A6612F">
              <w:rPr>
                <w:rFonts w:ascii="Arial" w:hAnsi="Arial" w:cs="Arial"/>
                <w:sz w:val="18"/>
                <w:szCs w:val="18"/>
              </w:rPr>
              <w:fldChar w:fldCharType="begin">
                <w:ffData>
                  <w:name w:val="Text1"/>
                  <w:enabled/>
                  <w:calcOnExit w:val="0"/>
                  <w:textInput/>
                </w:ffData>
              </w:fldChar>
            </w:r>
            <w:r w:rsidRPr="00A6612F">
              <w:rPr>
                <w:rFonts w:ascii="Arial" w:hAnsi="Arial" w:cs="Arial"/>
                <w:sz w:val="18"/>
                <w:szCs w:val="18"/>
              </w:rPr>
              <w:instrText xml:space="preserve"> FORMTEXT </w:instrText>
            </w:r>
            <w:r w:rsidRPr="00A6612F">
              <w:rPr>
                <w:rFonts w:ascii="Arial" w:hAnsi="Arial" w:cs="Arial"/>
                <w:sz w:val="18"/>
                <w:szCs w:val="18"/>
              </w:rPr>
            </w:r>
            <w:r w:rsidRPr="00A6612F">
              <w:rPr>
                <w:rFonts w:ascii="Arial" w:hAnsi="Arial" w:cs="Arial"/>
                <w:sz w:val="18"/>
                <w:szCs w:val="18"/>
              </w:rPr>
              <w:fldChar w:fldCharType="separate"/>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sz w:val="18"/>
                <w:szCs w:val="18"/>
              </w:rPr>
              <w:fldChar w:fldCharType="end"/>
            </w:r>
          </w:p>
        </w:tc>
      </w:tr>
      <w:tr w:rsidR="002F5958" w:rsidTr="00032C70">
        <w:trPr>
          <w:trHeight w:val="283"/>
        </w:trPr>
        <w:tc>
          <w:tcPr>
            <w:tcW w:w="10206" w:type="dxa"/>
            <w:gridSpan w:val="3"/>
            <w:shd w:val="clear" w:color="auto" w:fill="auto"/>
            <w:vAlign w:val="bottom"/>
          </w:tcPr>
          <w:p w:rsidR="002F5958" w:rsidRDefault="002F5958" w:rsidP="00032C70">
            <w:pPr>
              <w:tabs>
                <w:tab w:val="left" w:pos="8823"/>
              </w:tabs>
              <w:ind w:left="-108"/>
            </w:pPr>
            <w:r w:rsidRPr="00A6612F">
              <w:rPr>
                <w:rFonts w:ascii="Arial" w:hAnsi="Arial" w:cs="Arial"/>
                <w:sz w:val="18"/>
                <w:szCs w:val="16"/>
              </w:rPr>
              <w:t>Are the GW tank(s) pressed?</w:t>
            </w:r>
            <w:r w:rsidRPr="00A6612F">
              <w:rPr>
                <w:rFonts w:ascii="Arial" w:hAnsi="Arial" w:cs="Arial"/>
                <w:sz w:val="18"/>
                <w:szCs w:val="16"/>
              </w:rPr>
              <w:tab/>
            </w:r>
            <w:r w:rsidRPr="00A6612F">
              <w:rPr>
                <w:rFonts w:ascii="Arial" w:hAnsi="Arial" w:cs="Arial"/>
                <w:sz w:val="18"/>
                <w:szCs w:val="16"/>
              </w:rPr>
              <w:fldChar w:fldCharType="begin">
                <w:ffData>
                  <w:name w:val="Check1"/>
                  <w:enabled/>
                  <w:calcOnExit w:val="0"/>
                  <w:checkBox>
                    <w:sizeAuto/>
                    <w:default w:val="0"/>
                  </w:checkBox>
                </w:ffData>
              </w:fldChar>
            </w:r>
            <w:r w:rsidRPr="00A6612F">
              <w:rPr>
                <w:rFonts w:ascii="Arial" w:hAnsi="Arial" w:cs="Arial"/>
                <w:sz w:val="18"/>
                <w:szCs w:val="16"/>
              </w:rPr>
              <w:instrText xml:space="preserve"> FORMCHECKBOX </w:instrText>
            </w:r>
            <w:r w:rsidRPr="00A6612F">
              <w:rPr>
                <w:rFonts w:ascii="Arial" w:hAnsi="Arial" w:cs="Arial"/>
                <w:sz w:val="18"/>
                <w:szCs w:val="16"/>
              </w:rPr>
            </w:r>
            <w:r w:rsidRPr="00A6612F">
              <w:rPr>
                <w:rFonts w:ascii="Arial" w:hAnsi="Arial" w:cs="Arial"/>
                <w:sz w:val="18"/>
                <w:szCs w:val="16"/>
              </w:rPr>
              <w:fldChar w:fldCharType="end"/>
            </w:r>
            <w:r w:rsidRPr="00A6612F">
              <w:rPr>
                <w:rFonts w:ascii="Arial" w:hAnsi="Arial" w:cs="Arial"/>
                <w:sz w:val="18"/>
                <w:szCs w:val="16"/>
              </w:rPr>
              <w:t xml:space="preserve"> Yes  </w:t>
            </w:r>
            <w:r w:rsidRPr="00A6612F">
              <w:rPr>
                <w:rFonts w:ascii="Arial" w:hAnsi="Arial" w:cs="Arial"/>
                <w:sz w:val="18"/>
                <w:szCs w:val="16"/>
              </w:rPr>
              <w:fldChar w:fldCharType="begin">
                <w:ffData>
                  <w:name w:val="Check2"/>
                  <w:enabled/>
                  <w:calcOnExit w:val="0"/>
                  <w:checkBox>
                    <w:sizeAuto/>
                    <w:default w:val="0"/>
                  </w:checkBox>
                </w:ffData>
              </w:fldChar>
            </w:r>
            <w:r w:rsidRPr="00A6612F">
              <w:rPr>
                <w:rFonts w:ascii="Arial" w:hAnsi="Arial" w:cs="Arial"/>
                <w:sz w:val="18"/>
                <w:szCs w:val="16"/>
              </w:rPr>
              <w:instrText xml:space="preserve"> FORMCHECKBOX </w:instrText>
            </w:r>
            <w:r w:rsidRPr="00A6612F">
              <w:rPr>
                <w:rFonts w:ascii="Arial" w:hAnsi="Arial" w:cs="Arial"/>
                <w:sz w:val="18"/>
                <w:szCs w:val="16"/>
              </w:rPr>
            </w:r>
            <w:r w:rsidRPr="00A6612F">
              <w:rPr>
                <w:rFonts w:ascii="Arial" w:hAnsi="Arial" w:cs="Arial"/>
                <w:sz w:val="18"/>
                <w:szCs w:val="16"/>
              </w:rPr>
              <w:fldChar w:fldCharType="end"/>
            </w:r>
            <w:r w:rsidRPr="00A6612F">
              <w:rPr>
                <w:rFonts w:ascii="Arial" w:hAnsi="Arial" w:cs="Arial"/>
                <w:sz w:val="18"/>
                <w:szCs w:val="16"/>
              </w:rPr>
              <w:t xml:space="preserve"> No</w:t>
            </w:r>
          </w:p>
        </w:tc>
      </w:tr>
      <w:tr w:rsidR="002F5958" w:rsidTr="00032C70">
        <w:tc>
          <w:tcPr>
            <w:tcW w:w="4820" w:type="dxa"/>
            <w:tcBorders>
              <w:bottom w:val="single" w:sz="4" w:space="0" w:color="auto"/>
            </w:tcBorders>
            <w:shd w:val="clear" w:color="auto" w:fill="auto"/>
            <w:vAlign w:val="bottom"/>
          </w:tcPr>
          <w:p w:rsidR="002F5958" w:rsidRDefault="002F5958" w:rsidP="00032C70">
            <w:pPr>
              <w:ind w:left="-108"/>
            </w:pPr>
            <w:r w:rsidRPr="00A6612F">
              <w:rPr>
                <w:rFonts w:ascii="Arial" w:hAnsi="Arial" w:cs="Arial"/>
                <w:sz w:val="18"/>
                <w:szCs w:val="16"/>
              </w:rPr>
              <w:t xml:space="preserve">Actual </w:t>
            </w:r>
            <w:r w:rsidR="00032C70">
              <w:rPr>
                <w:rFonts w:ascii="Arial" w:hAnsi="Arial" w:cs="Arial"/>
                <w:sz w:val="18"/>
                <w:szCs w:val="16"/>
              </w:rPr>
              <w:t>c</w:t>
            </w:r>
            <w:r w:rsidRPr="00A6612F">
              <w:rPr>
                <w:rFonts w:ascii="Arial" w:hAnsi="Arial" w:cs="Arial"/>
                <w:sz w:val="18"/>
                <w:szCs w:val="16"/>
              </w:rPr>
              <w:t>ontents</w:t>
            </w:r>
          </w:p>
        </w:tc>
        <w:tc>
          <w:tcPr>
            <w:tcW w:w="425" w:type="dxa"/>
            <w:shd w:val="clear" w:color="auto" w:fill="auto"/>
            <w:vAlign w:val="center"/>
          </w:tcPr>
          <w:p w:rsidR="002F5958" w:rsidRDefault="002F5958" w:rsidP="002F5958"/>
        </w:tc>
        <w:tc>
          <w:tcPr>
            <w:tcW w:w="4961" w:type="dxa"/>
            <w:tcBorders>
              <w:bottom w:val="single" w:sz="4" w:space="0" w:color="auto"/>
            </w:tcBorders>
            <w:shd w:val="clear" w:color="auto" w:fill="auto"/>
            <w:vAlign w:val="bottom"/>
          </w:tcPr>
          <w:p w:rsidR="002F5958" w:rsidRDefault="002F5958" w:rsidP="00032C70">
            <w:pPr>
              <w:ind w:left="-108"/>
            </w:pPr>
            <w:r w:rsidRPr="00A6612F">
              <w:rPr>
                <w:rFonts w:ascii="Arial" w:hAnsi="Arial" w:cs="Arial"/>
                <w:sz w:val="18"/>
                <w:szCs w:val="16"/>
              </w:rPr>
              <w:t xml:space="preserve">Total </w:t>
            </w:r>
            <w:r w:rsidR="00032C70">
              <w:rPr>
                <w:rFonts w:ascii="Arial" w:hAnsi="Arial" w:cs="Arial"/>
                <w:sz w:val="18"/>
                <w:szCs w:val="16"/>
              </w:rPr>
              <w:t>c</w:t>
            </w:r>
            <w:r w:rsidRPr="00A6612F">
              <w:rPr>
                <w:rFonts w:ascii="Arial" w:hAnsi="Arial" w:cs="Arial"/>
                <w:sz w:val="18"/>
                <w:szCs w:val="16"/>
              </w:rPr>
              <w:t>apacity</w:t>
            </w:r>
          </w:p>
        </w:tc>
      </w:tr>
      <w:tr w:rsidR="002F5958" w:rsidTr="00032C70">
        <w:trPr>
          <w:trHeight w:val="397"/>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2F5958" w:rsidRDefault="002F5958" w:rsidP="002F5958">
            <w:r w:rsidRPr="00A6612F">
              <w:rPr>
                <w:rFonts w:ascii="Arial" w:hAnsi="Arial" w:cs="Arial"/>
                <w:sz w:val="18"/>
                <w:szCs w:val="18"/>
              </w:rPr>
              <w:fldChar w:fldCharType="begin">
                <w:ffData>
                  <w:name w:val="Text1"/>
                  <w:enabled/>
                  <w:calcOnExit w:val="0"/>
                  <w:textInput/>
                </w:ffData>
              </w:fldChar>
            </w:r>
            <w:r w:rsidRPr="00A6612F">
              <w:rPr>
                <w:rFonts w:ascii="Arial" w:hAnsi="Arial" w:cs="Arial"/>
                <w:sz w:val="18"/>
                <w:szCs w:val="18"/>
              </w:rPr>
              <w:instrText xml:space="preserve"> FORMTEXT </w:instrText>
            </w:r>
            <w:r w:rsidRPr="00A6612F">
              <w:rPr>
                <w:rFonts w:ascii="Arial" w:hAnsi="Arial" w:cs="Arial"/>
                <w:sz w:val="18"/>
                <w:szCs w:val="18"/>
              </w:rPr>
            </w:r>
            <w:r w:rsidRPr="00A6612F">
              <w:rPr>
                <w:rFonts w:ascii="Arial" w:hAnsi="Arial" w:cs="Arial"/>
                <w:sz w:val="18"/>
                <w:szCs w:val="18"/>
              </w:rPr>
              <w:fldChar w:fldCharType="separate"/>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sz w:val="18"/>
                <w:szCs w:val="18"/>
              </w:rPr>
              <w:fldChar w:fldCharType="end"/>
            </w:r>
          </w:p>
        </w:tc>
        <w:tc>
          <w:tcPr>
            <w:tcW w:w="425" w:type="dxa"/>
            <w:tcBorders>
              <w:left w:val="single" w:sz="4" w:space="0" w:color="auto"/>
              <w:right w:val="single" w:sz="4" w:space="0" w:color="auto"/>
            </w:tcBorders>
            <w:shd w:val="clear" w:color="auto" w:fill="auto"/>
            <w:vAlign w:val="center"/>
          </w:tcPr>
          <w:p w:rsidR="002F5958" w:rsidRDefault="002F5958" w:rsidP="002F5958"/>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2F5958" w:rsidRDefault="002F5958" w:rsidP="002F5958">
            <w:r w:rsidRPr="00A6612F">
              <w:rPr>
                <w:rFonts w:ascii="Arial" w:hAnsi="Arial" w:cs="Arial"/>
                <w:sz w:val="18"/>
                <w:szCs w:val="18"/>
              </w:rPr>
              <w:fldChar w:fldCharType="begin">
                <w:ffData>
                  <w:name w:val="Text1"/>
                  <w:enabled/>
                  <w:calcOnExit w:val="0"/>
                  <w:textInput/>
                </w:ffData>
              </w:fldChar>
            </w:r>
            <w:r w:rsidRPr="00A6612F">
              <w:rPr>
                <w:rFonts w:ascii="Arial" w:hAnsi="Arial" w:cs="Arial"/>
                <w:sz w:val="18"/>
                <w:szCs w:val="18"/>
              </w:rPr>
              <w:instrText xml:space="preserve"> FORMTEXT </w:instrText>
            </w:r>
            <w:r w:rsidRPr="00A6612F">
              <w:rPr>
                <w:rFonts w:ascii="Arial" w:hAnsi="Arial" w:cs="Arial"/>
                <w:sz w:val="18"/>
                <w:szCs w:val="18"/>
              </w:rPr>
            </w:r>
            <w:r w:rsidRPr="00A6612F">
              <w:rPr>
                <w:rFonts w:ascii="Arial" w:hAnsi="Arial" w:cs="Arial"/>
                <w:sz w:val="18"/>
                <w:szCs w:val="18"/>
              </w:rPr>
              <w:fldChar w:fldCharType="separate"/>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sz w:val="18"/>
                <w:szCs w:val="18"/>
              </w:rPr>
              <w:fldChar w:fldCharType="end"/>
            </w:r>
          </w:p>
        </w:tc>
      </w:tr>
    </w:tbl>
    <w:p w:rsidR="00741B5F" w:rsidRDefault="00741B5F"/>
    <w:p w:rsidR="00374707" w:rsidRDefault="00741B5F" w:rsidP="00051DC3">
      <w:pPr>
        <w:spacing w:line="276" w:lineRule="auto"/>
        <w:rPr>
          <w:rFonts w:ascii="Arial" w:hAnsi="Arial" w:cs="Arial"/>
          <w:sz w:val="18"/>
          <w:szCs w:val="16"/>
        </w:rPr>
      </w:pPr>
      <w:r>
        <w:rPr>
          <w:rFonts w:ascii="Arial" w:hAnsi="Arial" w:cs="Arial"/>
          <w:b/>
          <w:sz w:val="18"/>
          <w:szCs w:val="16"/>
        </w:rPr>
        <w:t>Note</w:t>
      </w:r>
      <w:r w:rsidRPr="00BA6B1C">
        <w:rPr>
          <w:rFonts w:ascii="Arial" w:hAnsi="Arial" w:cs="Arial"/>
          <w:sz w:val="18"/>
          <w:szCs w:val="16"/>
        </w:rPr>
        <w:t>: Where a tank has not been pressed due to operational limitations, a mass equivalent to the missing contents is to be added in the same longitudinal position as the tank and as close as practicable to the vertical position of the tank in question.</w:t>
      </w:r>
    </w:p>
    <w:p w:rsidR="00BA6B1C" w:rsidRPr="00374707" w:rsidRDefault="00374707" w:rsidP="00374707">
      <w:pPr>
        <w:numPr>
          <w:ilvl w:val="0"/>
          <w:numId w:val="29"/>
        </w:numPr>
        <w:spacing w:line="276" w:lineRule="auto"/>
        <w:ind w:left="284" w:hanging="284"/>
        <w:rPr>
          <w:rFonts w:ascii="Arial" w:eastAsia="Arial" w:hAnsi="Arial"/>
          <w:b/>
        </w:rPr>
      </w:pPr>
      <w:r>
        <w:rPr>
          <w:rFonts w:ascii="Arial" w:hAnsi="Arial" w:cs="Arial"/>
          <w:sz w:val="18"/>
          <w:szCs w:val="16"/>
        </w:rPr>
        <w:br w:type="page"/>
      </w:r>
      <w:r w:rsidR="00BA6B1C" w:rsidRPr="00374707">
        <w:rPr>
          <w:rFonts w:ascii="Arial" w:eastAsia="Arial" w:hAnsi="Arial"/>
          <w:b/>
        </w:rPr>
        <w:lastRenderedPageBreak/>
        <w:t>Required Deadweight</w:t>
      </w:r>
    </w:p>
    <w:p w:rsidR="00470752" w:rsidRDefault="00470752" w:rsidP="00470752">
      <w:pPr>
        <w:tabs>
          <w:tab w:val="left" w:pos="3686"/>
          <w:tab w:val="left" w:pos="7088"/>
        </w:tabs>
        <w:spacing w:before="120"/>
        <w:rPr>
          <w:rFonts w:ascii="Arial" w:hAnsi="Arial" w:cs="Arial"/>
          <w:sz w:val="18"/>
          <w:szCs w:val="16"/>
        </w:rPr>
      </w:pPr>
      <w:r w:rsidRPr="00BA6B1C">
        <w:rPr>
          <w:rFonts w:ascii="Arial" w:hAnsi="Arial" w:cs="Arial"/>
          <w:sz w:val="18"/>
          <w:szCs w:val="16"/>
        </w:rPr>
        <w:t>Maximum</w:t>
      </w:r>
      <w:r>
        <w:rPr>
          <w:rFonts w:ascii="Arial" w:hAnsi="Arial" w:cs="Arial"/>
          <w:sz w:val="18"/>
          <w:szCs w:val="16"/>
        </w:rPr>
        <w:t xml:space="preserve"> number of persons proposed (P)</w:t>
      </w:r>
      <w:r>
        <w:rPr>
          <w:rFonts w:ascii="Arial" w:hAnsi="Arial" w:cs="Arial"/>
          <w:sz w:val="18"/>
          <w:szCs w:val="16"/>
        </w:rPr>
        <w:tab/>
      </w:r>
      <w:r w:rsidRPr="00BA6B1C">
        <w:rPr>
          <w:rFonts w:ascii="Arial" w:hAnsi="Arial" w:cs="Arial"/>
          <w:sz w:val="18"/>
          <w:szCs w:val="16"/>
        </w:rPr>
        <w:t>Maximum Weight required (P x 80kg)</w:t>
      </w:r>
      <w:r w:rsidRPr="0030656D">
        <w:rPr>
          <w:rFonts w:ascii="Arial" w:hAnsi="Arial" w:cs="Arial"/>
          <w:sz w:val="18"/>
          <w:szCs w:val="16"/>
        </w:rPr>
        <w:t xml:space="preserve"> </w:t>
      </w:r>
      <w:r>
        <w:rPr>
          <w:rFonts w:ascii="Arial" w:hAnsi="Arial" w:cs="Arial"/>
          <w:sz w:val="18"/>
          <w:szCs w:val="16"/>
        </w:rPr>
        <w:tab/>
        <w:t>Test weights provided (kg)</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63"/>
        <w:gridCol w:w="281"/>
        <w:gridCol w:w="3082"/>
        <w:gridCol w:w="281"/>
        <w:gridCol w:w="3161"/>
      </w:tblGrid>
      <w:tr w:rsidR="00470752" w:rsidRPr="0002534B" w:rsidTr="00830A31">
        <w:trPr>
          <w:trHeight w:hRule="exact" w:val="397"/>
        </w:trPr>
        <w:tc>
          <w:tcPr>
            <w:tcW w:w="3402" w:type="dxa"/>
            <w:shd w:val="clear" w:color="auto" w:fill="auto"/>
            <w:vAlign w:val="center"/>
          </w:tcPr>
          <w:p w:rsidR="00470752" w:rsidRPr="0002534B" w:rsidRDefault="00470752" w:rsidP="00830A31">
            <w:pPr>
              <w:pStyle w:val="ListParagraph"/>
              <w:tabs>
                <w:tab w:val="left" w:pos="426"/>
              </w:tabs>
              <w:ind w:left="0"/>
              <w:contextualSpacing w:val="0"/>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c>
          <w:tcPr>
            <w:tcW w:w="284" w:type="dxa"/>
            <w:tcBorders>
              <w:top w:val="nil"/>
              <w:bottom w:val="nil"/>
            </w:tcBorders>
            <w:shd w:val="clear" w:color="auto" w:fill="auto"/>
            <w:vAlign w:val="center"/>
          </w:tcPr>
          <w:p w:rsidR="00470752" w:rsidRPr="0002534B" w:rsidRDefault="00470752" w:rsidP="00830A31">
            <w:pPr>
              <w:pStyle w:val="ListParagraph"/>
              <w:tabs>
                <w:tab w:val="left" w:pos="426"/>
              </w:tabs>
              <w:ind w:left="0"/>
              <w:contextualSpacing w:val="0"/>
              <w:rPr>
                <w:rFonts w:ascii="Arial" w:hAnsi="Arial" w:cs="Arial"/>
                <w:sz w:val="18"/>
                <w:szCs w:val="18"/>
              </w:rPr>
            </w:pPr>
          </w:p>
        </w:tc>
        <w:tc>
          <w:tcPr>
            <w:tcW w:w="3118" w:type="dxa"/>
            <w:shd w:val="clear" w:color="auto" w:fill="auto"/>
            <w:vAlign w:val="center"/>
          </w:tcPr>
          <w:p w:rsidR="00470752" w:rsidRPr="0002534B" w:rsidRDefault="00470752" w:rsidP="00830A31">
            <w:pPr>
              <w:pStyle w:val="ListParagraph"/>
              <w:tabs>
                <w:tab w:val="left" w:pos="426"/>
              </w:tabs>
              <w:ind w:left="0"/>
              <w:contextualSpacing w:val="0"/>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c>
          <w:tcPr>
            <w:tcW w:w="284" w:type="dxa"/>
            <w:tcBorders>
              <w:top w:val="nil"/>
              <w:bottom w:val="nil"/>
            </w:tcBorders>
            <w:shd w:val="clear" w:color="auto" w:fill="auto"/>
            <w:vAlign w:val="center"/>
          </w:tcPr>
          <w:p w:rsidR="00470752" w:rsidRPr="0002534B" w:rsidRDefault="00470752" w:rsidP="00830A31">
            <w:pPr>
              <w:pStyle w:val="ListParagraph"/>
              <w:tabs>
                <w:tab w:val="left" w:pos="426"/>
              </w:tabs>
              <w:ind w:left="0"/>
              <w:contextualSpacing w:val="0"/>
              <w:rPr>
                <w:rFonts w:ascii="Arial" w:hAnsi="Arial" w:cs="Arial"/>
                <w:sz w:val="18"/>
                <w:szCs w:val="18"/>
              </w:rPr>
            </w:pPr>
          </w:p>
        </w:tc>
        <w:tc>
          <w:tcPr>
            <w:tcW w:w="3198" w:type="dxa"/>
            <w:shd w:val="clear" w:color="auto" w:fill="auto"/>
            <w:vAlign w:val="center"/>
          </w:tcPr>
          <w:p w:rsidR="00470752" w:rsidRPr="0002534B" w:rsidRDefault="00470752" w:rsidP="00830A31">
            <w:pPr>
              <w:pStyle w:val="ListParagraph"/>
              <w:tabs>
                <w:tab w:val="left" w:pos="426"/>
              </w:tabs>
              <w:ind w:left="0"/>
              <w:contextualSpacing w:val="0"/>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r>
    </w:tbl>
    <w:p w:rsidR="00470752" w:rsidRDefault="00470752" w:rsidP="00470752">
      <w:pPr>
        <w:spacing w:before="120"/>
        <w:rPr>
          <w:rFonts w:ascii="Arial" w:hAnsi="Arial" w:cs="Arial"/>
          <w:sz w:val="18"/>
          <w:szCs w:val="16"/>
        </w:rPr>
      </w:pPr>
      <w:r w:rsidRPr="00BA6B1C">
        <w:rPr>
          <w:rFonts w:ascii="Arial" w:hAnsi="Arial" w:cs="Arial"/>
          <w:sz w:val="18"/>
          <w:szCs w:val="16"/>
        </w:rPr>
        <w:t>Description of weights</w:t>
      </w:r>
      <w:r>
        <w:rPr>
          <w:rFonts w:ascii="Arial" w:hAnsi="Arial" w:cs="Arial"/>
          <w:sz w:val="18"/>
          <w:szCs w:val="16"/>
        </w:rPr>
        <w:t xml:space="preserve"> (eg Sand bags, personnel, water barrels etc)</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68"/>
      </w:tblGrid>
      <w:tr w:rsidR="00470752" w:rsidRPr="0002534B" w:rsidTr="00830A31">
        <w:trPr>
          <w:trHeight w:hRule="exact" w:val="397"/>
        </w:trPr>
        <w:tc>
          <w:tcPr>
            <w:tcW w:w="10286" w:type="dxa"/>
            <w:shd w:val="clear" w:color="auto" w:fill="auto"/>
            <w:vAlign w:val="center"/>
          </w:tcPr>
          <w:p w:rsidR="00470752" w:rsidRPr="0002534B" w:rsidRDefault="00470752" w:rsidP="00830A31">
            <w:pPr>
              <w:pStyle w:val="ListParagraph"/>
              <w:tabs>
                <w:tab w:val="left" w:pos="426"/>
              </w:tabs>
              <w:ind w:left="0"/>
              <w:contextualSpacing w:val="0"/>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r>
    </w:tbl>
    <w:p w:rsidR="00470752" w:rsidRPr="00BA6B1C" w:rsidRDefault="00470752" w:rsidP="00470752">
      <w:pPr>
        <w:spacing w:before="120"/>
        <w:jc w:val="both"/>
        <w:rPr>
          <w:rFonts w:ascii="Arial" w:hAnsi="Arial" w:cs="Arial"/>
          <w:sz w:val="18"/>
          <w:szCs w:val="16"/>
        </w:rPr>
      </w:pPr>
      <w:r w:rsidRPr="00BA6B1C">
        <w:rPr>
          <w:rFonts w:ascii="Arial" w:hAnsi="Arial" w:cs="Arial"/>
          <w:b/>
          <w:sz w:val="18"/>
          <w:szCs w:val="16"/>
        </w:rPr>
        <w:t>Note:</w:t>
      </w:r>
      <w:r>
        <w:rPr>
          <w:rFonts w:ascii="Arial" w:hAnsi="Arial" w:cs="Arial"/>
          <w:sz w:val="18"/>
          <w:szCs w:val="16"/>
        </w:rPr>
        <w:t xml:space="preserve"> </w:t>
      </w:r>
      <w:r w:rsidRPr="00BA6B1C">
        <w:rPr>
          <w:rFonts w:ascii="Arial" w:hAnsi="Arial" w:cs="Arial"/>
          <w:sz w:val="18"/>
          <w:szCs w:val="16"/>
        </w:rPr>
        <w:t>Test weights may be personnel or masses. Where masses are used, they are to be located at a centre of gravity 1m above the deck.</w:t>
      </w:r>
      <w:r>
        <w:rPr>
          <w:rFonts w:ascii="Arial" w:hAnsi="Arial" w:cs="Arial"/>
          <w:sz w:val="18"/>
          <w:szCs w:val="16"/>
        </w:rPr>
        <w:t xml:space="preserve"> If using personnel for test weights, scales are to be provided in order to confirm each individual’s weight. Additional persons over and above the proposed complement (P) may be needed in order to achieve the required deadweight.</w:t>
      </w:r>
    </w:p>
    <w:p w:rsidR="00BA6B1C" w:rsidRDefault="00032C70" w:rsidP="003F6582">
      <w:pPr>
        <w:pStyle w:val="Heading4"/>
        <w:rPr>
          <w:rFonts w:eastAsia="Arial"/>
        </w:rPr>
      </w:pPr>
      <w:r>
        <w:rPr>
          <w:rFonts w:eastAsia="Arial"/>
        </w:rPr>
        <w:t xml:space="preserve">D. </w:t>
      </w:r>
      <w:r w:rsidR="00E82A05" w:rsidRPr="00BA6B1C">
        <w:rPr>
          <w:rFonts w:eastAsia="Arial"/>
        </w:rPr>
        <w:t>Upright freeboard</w:t>
      </w:r>
    </w:p>
    <w:p w:rsidR="00F65020" w:rsidRPr="00BA6B1C" w:rsidRDefault="00F65020" w:rsidP="00470752">
      <w:pPr>
        <w:numPr>
          <w:ilvl w:val="0"/>
          <w:numId w:val="30"/>
        </w:numPr>
        <w:tabs>
          <w:tab w:val="left" w:pos="284"/>
          <w:tab w:val="left" w:pos="8931"/>
          <w:tab w:val="left" w:pos="9781"/>
        </w:tabs>
        <w:spacing w:before="60" w:after="60"/>
        <w:ind w:left="284" w:hanging="284"/>
        <w:rPr>
          <w:rFonts w:ascii="Arial" w:hAnsi="Arial" w:cs="Arial"/>
          <w:sz w:val="18"/>
          <w:szCs w:val="16"/>
        </w:rPr>
      </w:pPr>
      <w:r>
        <w:rPr>
          <w:rFonts w:ascii="Arial" w:hAnsi="Arial" w:cs="Arial"/>
          <w:sz w:val="18"/>
          <w:szCs w:val="16"/>
        </w:rPr>
        <w:t>Have the test weights</w:t>
      </w:r>
      <w:r w:rsidRPr="00BA6B1C">
        <w:rPr>
          <w:rFonts w:ascii="Arial" w:hAnsi="Arial" w:cs="Arial"/>
          <w:sz w:val="18"/>
          <w:szCs w:val="16"/>
        </w:rPr>
        <w:t xml:space="preserve"> been located in the worst possible vertical position (e.g. upper deck)?</w:t>
      </w:r>
      <w:r>
        <w:rPr>
          <w:rFonts w:ascii="Arial" w:hAnsi="Arial" w:cs="Arial"/>
          <w:sz w:val="18"/>
          <w:szCs w:val="16"/>
        </w:rPr>
        <w:tab/>
      </w:r>
      <w:r>
        <w:rPr>
          <w:rFonts w:ascii="Arial" w:hAnsi="Arial" w:cs="Arial"/>
          <w:sz w:val="18"/>
          <w:szCs w:val="16"/>
        </w:rPr>
        <w:fldChar w:fldCharType="begin">
          <w:ffData>
            <w:name w:val="Check1"/>
            <w:enabled/>
            <w:calcOnExit w:val="0"/>
            <w:checkBox>
              <w:sizeAuto/>
              <w:default w:val="0"/>
            </w:checkBox>
          </w:ffData>
        </w:fldChar>
      </w:r>
      <w:r>
        <w:rPr>
          <w:rFonts w:ascii="Arial" w:hAnsi="Arial" w:cs="Arial"/>
          <w:sz w:val="18"/>
          <w:szCs w:val="16"/>
        </w:rPr>
        <w:instrText xml:space="preserve"> FORMCHECKBOX </w:instrText>
      </w:r>
      <w:r>
        <w:rPr>
          <w:rFonts w:ascii="Arial" w:hAnsi="Arial" w:cs="Arial"/>
          <w:sz w:val="18"/>
          <w:szCs w:val="16"/>
        </w:rPr>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 xml:space="preserve">Yes  </w:t>
      </w:r>
      <w:r>
        <w:rPr>
          <w:rFonts w:ascii="Arial" w:hAnsi="Arial" w:cs="Arial"/>
          <w:sz w:val="18"/>
          <w:szCs w:val="16"/>
        </w:rPr>
        <w:fldChar w:fldCharType="begin">
          <w:ffData>
            <w:name w:val="Check2"/>
            <w:enabled/>
            <w:calcOnExit w:val="0"/>
            <w:checkBox>
              <w:sizeAuto/>
              <w:default w:val="0"/>
            </w:checkBox>
          </w:ffData>
        </w:fldChar>
      </w:r>
      <w:r>
        <w:rPr>
          <w:rFonts w:ascii="Arial" w:hAnsi="Arial" w:cs="Arial"/>
          <w:sz w:val="18"/>
          <w:szCs w:val="16"/>
        </w:rPr>
        <w:instrText xml:space="preserve"> FORMCHECKBOX </w:instrText>
      </w:r>
      <w:r>
        <w:rPr>
          <w:rFonts w:ascii="Arial" w:hAnsi="Arial" w:cs="Arial"/>
          <w:sz w:val="18"/>
          <w:szCs w:val="16"/>
        </w:rPr>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No</w:t>
      </w:r>
    </w:p>
    <w:p w:rsidR="00F65020" w:rsidRDefault="00F65020" w:rsidP="00470752">
      <w:pPr>
        <w:numPr>
          <w:ilvl w:val="0"/>
          <w:numId w:val="30"/>
        </w:numPr>
        <w:tabs>
          <w:tab w:val="left" w:pos="284"/>
          <w:tab w:val="left" w:pos="8931"/>
          <w:tab w:val="left" w:pos="9781"/>
        </w:tabs>
        <w:spacing w:before="60" w:after="60"/>
        <w:ind w:left="284" w:hanging="284"/>
        <w:rPr>
          <w:rFonts w:eastAsia="Arial"/>
        </w:rPr>
      </w:pPr>
      <w:r w:rsidRPr="00BA6B1C">
        <w:rPr>
          <w:rFonts w:ascii="Arial" w:hAnsi="Arial" w:cs="Arial"/>
          <w:sz w:val="18"/>
          <w:szCs w:val="16"/>
        </w:rPr>
        <w:t>Is the vessel sitting between level trim and a max</w:t>
      </w:r>
      <w:r>
        <w:rPr>
          <w:rFonts w:ascii="Arial" w:hAnsi="Arial" w:cs="Arial"/>
          <w:sz w:val="18"/>
          <w:szCs w:val="16"/>
        </w:rPr>
        <w:t>imum of 2 degrees by the stern?</w:t>
      </w:r>
      <w:r>
        <w:rPr>
          <w:rFonts w:ascii="Arial" w:hAnsi="Arial" w:cs="Arial"/>
          <w:sz w:val="18"/>
          <w:szCs w:val="16"/>
        </w:rPr>
        <w:tab/>
      </w:r>
      <w:r>
        <w:rPr>
          <w:rFonts w:ascii="Arial" w:hAnsi="Arial" w:cs="Arial"/>
          <w:sz w:val="18"/>
          <w:szCs w:val="16"/>
        </w:rPr>
        <w:fldChar w:fldCharType="begin">
          <w:ffData>
            <w:name w:val="Check1"/>
            <w:enabled/>
            <w:calcOnExit w:val="0"/>
            <w:checkBox>
              <w:sizeAuto/>
              <w:default w:val="0"/>
            </w:checkBox>
          </w:ffData>
        </w:fldChar>
      </w:r>
      <w:r>
        <w:rPr>
          <w:rFonts w:ascii="Arial" w:hAnsi="Arial" w:cs="Arial"/>
          <w:sz w:val="18"/>
          <w:szCs w:val="16"/>
        </w:rPr>
        <w:instrText xml:space="preserve"> FORMCHECKBOX </w:instrText>
      </w:r>
      <w:r>
        <w:rPr>
          <w:rFonts w:ascii="Arial" w:hAnsi="Arial" w:cs="Arial"/>
          <w:sz w:val="18"/>
          <w:szCs w:val="16"/>
        </w:rPr>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 xml:space="preserve">Yes  </w:t>
      </w:r>
      <w:r>
        <w:rPr>
          <w:rFonts w:ascii="Arial" w:hAnsi="Arial" w:cs="Arial"/>
          <w:sz w:val="18"/>
          <w:szCs w:val="16"/>
        </w:rPr>
        <w:fldChar w:fldCharType="begin">
          <w:ffData>
            <w:name w:val="Check2"/>
            <w:enabled/>
            <w:calcOnExit w:val="0"/>
            <w:checkBox>
              <w:sizeAuto/>
              <w:default w:val="0"/>
            </w:checkBox>
          </w:ffData>
        </w:fldChar>
      </w:r>
      <w:r>
        <w:rPr>
          <w:rFonts w:ascii="Arial" w:hAnsi="Arial" w:cs="Arial"/>
          <w:sz w:val="18"/>
          <w:szCs w:val="16"/>
        </w:rPr>
        <w:instrText xml:space="preserve"> FORMCHECKBOX </w:instrText>
      </w:r>
      <w:r>
        <w:rPr>
          <w:rFonts w:ascii="Arial" w:hAnsi="Arial" w:cs="Arial"/>
          <w:sz w:val="18"/>
          <w:szCs w:val="16"/>
        </w:rPr>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No</w:t>
      </w:r>
    </w:p>
    <w:p w:rsidR="00F65020" w:rsidRDefault="00F65020" w:rsidP="00470752">
      <w:pPr>
        <w:numPr>
          <w:ilvl w:val="0"/>
          <w:numId w:val="30"/>
        </w:numPr>
        <w:tabs>
          <w:tab w:val="left" w:pos="284"/>
          <w:tab w:val="left" w:pos="8931"/>
          <w:tab w:val="left" w:pos="9781"/>
        </w:tabs>
        <w:spacing w:before="60" w:after="60"/>
        <w:ind w:left="284" w:hanging="284"/>
        <w:rPr>
          <w:rFonts w:eastAsia="Arial"/>
        </w:rPr>
      </w:pPr>
      <w:r w:rsidRPr="00BA6B1C">
        <w:rPr>
          <w:rFonts w:ascii="Arial" w:hAnsi="Arial" w:cs="Arial"/>
          <w:sz w:val="18"/>
          <w:szCs w:val="16"/>
        </w:rPr>
        <w:t>Is the vess</w:t>
      </w:r>
      <w:r>
        <w:rPr>
          <w:rFonts w:ascii="Arial" w:hAnsi="Arial" w:cs="Arial"/>
          <w:sz w:val="18"/>
          <w:szCs w:val="16"/>
        </w:rPr>
        <w:t>el sitting upright (zero heel)? (</w:t>
      </w:r>
      <w:r w:rsidRPr="00BA6B1C">
        <w:rPr>
          <w:rFonts w:ascii="Arial" w:hAnsi="Arial" w:cs="Arial"/>
          <w:sz w:val="18"/>
          <w:szCs w:val="16"/>
        </w:rPr>
        <w:t>if not then re-distribute masses</w:t>
      </w:r>
      <w:r>
        <w:rPr>
          <w:rFonts w:ascii="Arial" w:hAnsi="Arial" w:cs="Arial"/>
          <w:sz w:val="18"/>
          <w:szCs w:val="16"/>
        </w:rPr>
        <w:t>)</w:t>
      </w:r>
      <w:r w:rsidRPr="00F65020">
        <w:rPr>
          <w:rFonts w:ascii="Arial" w:hAnsi="Arial" w:cs="Arial"/>
          <w:sz w:val="18"/>
          <w:szCs w:val="16"/>
        </w:rPr>
        <w:t xml:space="preserve"> </w:t>
      </w:r>
      <w:r>
        <w:rPr>
          <w:rFonts w:ascii="Arial" w:hAnsi="Arial" w:cs="Arial"/>
          <w:sz w:val="18"/>
          <w:szCs w:val="16"/>
        </w:rPr>
        <w:tab/>
      </w:r>
      <w:r>
        <w:rPr>
          <w:rFonts w:ascii="Arial" w:hAnsi="Arial" w:cs="Arial"/>
          <w:sz w:val="18"/>
          <w:szCs w:val="16"/>
        </w:rPr>
        <w:fldChar w:fldCharType="begin">
          <w:ffData>
            <w:name w:val="Check1"/>
            <w:enabled/>
            <w:calcOnExit w:val="0"/>
            <w:checkBox>
              <w:sizeAuto/>
              <w:default w:val="0"/>
            </w:checkBox>
          </w:ffData>
        </w:fldChar>
      </w:r>
      <w:r>
        <w:rPr>
          <w:rFonts w:ascii="Arial" w:hAnsi="Arial" w:cs="Arial"/>
          <w:sz w:val="18"/>
          <w:szCs w:val="16"/>
        </w:rPr>
        <w:instrText xml:space="preserve"> FORMCHECKBOX </w:instrText>
      </w:r>
      <w:r>
        <w:rPr>
          <w:rFonts w:ascii="Arial" w:hAnsi="Arial" w:cs="Arial"/>
          <w:sz w:val="18"/>
          <w:szCs w:val="16"/>
        </w:rPr>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 xml:space="preserve">Yes  </w:t>
      </w:r>
      <w:r>
        <w:rPr>
          <w:rFonts w:ascii="Arial" w:hAnsi="Arial" w:cs="Arial"/>
          <w:sz w:val="18"/>
          <w:szCs w:val="16"/>
        </w:rPr>
        <w:fldChar w:fldCharType="begin">
          <w:ffData>
            <w:name w:val="Check2"/>
            <w:enabled/>
            <w:calcOnExit w:val="0"/>
            <w:checkBox>
              <w:sizeAuto/>
              <w:default w:val="0"/>
            </w:checkBox>
          </w:ffData>
        </w:fldChar>
      </w:r>
      <w:r>
        <w:rPr>
          <w:rFonts w:ascii="Arial" w:hAnsi="Arial" w:cs="Arial"/>
          <w:sz w:val="18"/>
          <w:szCs w:val="16"/>
        </w:rPr>
        <w:instrText xml:space="preserve"> FORMCHECKBOX </w:instrText>
      </w:r>
      <w:r>
        <w:rPr>
          <w:rFonts w:ascii="Arial" w:hAnsi="Arial" w:cs="Arial"/>
          <w:sz w:val="18"/>
          <w:szCs w:val="16"/>
        </w:rPr>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No</w:t>
      </w:r>
    </w:p>
    <w:p w:rsidR="00051DC3" w:rsidRPr="00BA6B1C" w:rsidRDefault="00032C70" w:rsidP="003F6582">
      <w:pPr>
        <w:pStyle w:val="Heading4"/>
        <w:rPr>
          <w:rFonts w:eastAsia="Arial"/>
        </w:rPr>
      </w:pPr>
      <w:r>
        <w:rPr>
          <w:rFonts w:eastAsia="Arial"/>
        </w:rPr>
        <w:t xml:space="preserve">E. </w:t>
      </w:r>
      <w:r w:rsidR="00051DC3">
        <w:rPr>
          <w:rFonts w:eastAsia="Arial"/>
        </w:rPr>
        <w:t>F</w:t>
      </w:r>
      <w:r w:rsidR="00051DC3" w:rsidRPr="00BA6B1C">
        <w:rPr>
          <w:rFonts w:eastAsia="Arial"/>
        </w:rPr>
        <w:t>reeboard</w:t>
      </w:r>
      <w:r w:rsidR="00051DC3">
        <w:rPr>
          <w:rFonts w:eastAsia="Arial"/>
        </w:rPr>
        <w:t xml:space="preserve"> measurement fwd</w:t>
      </w:r>
    </w:p>
    <w:tbl>
      <w:tblPr>
        <w:tblW w:w="10206" w:type="dxa"/>
        <w:tblInd w:w="108" w:type="dxa"/>
        <w:tblLook w:val="04A0" w:firstRow="1" w:lastRow="0" w:firstColumn="1" w:lastColumn="0" w:noHBand="0" w:noVBand="1"/>
      </w:tblPr>
      <w:tblGrid>
        <w:gridCol w:w="8505"/>
        <w:gridCol w:w="1134"/>
        <w:gridCol w:w="567"/>
      </w:tblGrid>
      <w:tr w:rsidR="00051DC3" w:rsidRPr="00BA6B1C" w:rsidTr="000A4A99">
        <w:trPr>
          <w:trHeight w:hRule="exact" w:val="283"/>
        </w:trPr>
        <w:tc>
          <w:tcPr>
            <w:tcW w:w="10206" w:type="dxa"/>
            <w:gridSpan w:val="3"/>
            <w:shd w:val="clear" w:color="auto" w:fill="auto"/>
            <w:noWrap/>
            <w:vAlign w:val="center"/>
            <w:hideMark/>
          </w:tcPr>
          <w:p w:rsidR="00051DC3" w:rsidRPr="00BA6B1C" w:rsidRDefault="00051DC3" w:rsidP="00482D74">
            <w:pPr>
              <w:ind w:left="459" w:hanging="459"/>
              <w:rPr>
                <w:rFonts w:ascii="Arial" w:hAnsi="Arial" w:cs="Arial"/>
                <w:sz w:val="18"/>
                <w:szCs w:val="16"/>
              </w:rPr>
            </w:pPr>
            <w:r w:rsidRPr="00BA6B1C">
              <w:rPr>
                <w:rFonts w:ascii="Arial" w:hAnsi="Arial" w:cs="Arial"/>
                <w:sz w:val="18"/>
                <w:szCs w:val="16"/>
              </w:rPr>
              <w:t>Measure freeboard to the fore part</w:t>
            </w:r>
            <w:r w:rsidR="008C67D3">
              <w:rPr>
                <w:rFonts w:ascii="Arial" w:hAnsi="Arial" w:cs="Arial"/>
                <w:sz w:val="18"/>
                <w:szCs w:val="16"/>
              </w:rPr>
              <w:t xml:space="preserve"> </w:t>
            </w:r>
            <w:r w:rsidR="00E6341D">
              <w:rPr>
                <w:rFonts w:ascii="Arial" w:hAnsi="Arial" w:cs="Arial"/>
                <w:sz w:val="18"/>
                <w:szCs w:val="16"/>
              </w:rPr>
              <w:t>of the hull at the top of deck (top of pontoon fwd end)</w:t>
            </w:r>
          </w:p>
        </w:tc>
      </w:tr>
      <w:tr w:rsidR="008A7847" w:rsidRPr="00BA6B1C" w:rsidTr="00032C70">
        <w:trPr>
          <w:trHeight w:hRule="exact" w:val="283"/>
        </w:trPr>
        <w:tc>
          <w:tcPr>
            <w:tcW w:w="8505" w:type="dxa"/>
            <w:tcBorders>
              <w:right w:val="single" w:sz="4" w:space="0" w:color="auto"/>
            </w:tcBorders>
            <w:shd w:val="clear" w:color="auto" w:fill="auto"/>
            <w:noWrap/>
            <w:vAlign w:val="center"/>
            <w:hideMark/>
          </w:tcPr>
          <w:p w:rsidR="008A7847" w:rsidRPr="00BA6B1C" w:rsidRDefault="008A7847" w:rsidP="006D3F86">
            <w:pPr>
              <w:jc w:val="right"/>
              <w:rPr>
                <w:rFonts w:ascii="Arial" w:hAnsi="Arial" w:cs="Arial"/>
                <w:sz w:val="18"/>
                <w:szCs w:val="16"/>
              </w:rPr>
            </w:pPr>
            <w:r w:rsidRPr="00BA6B1C">
              <w:rPr>
                <w:rFonts w:ascii="Arial" w:hAnsi="Arial" w:cs="Arial"/>
                <w:sz w:val="18"/>
                <w:szCs w:val="16"/>
              </w:rPr>
              <w:t>Fwd Freeboard: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847" w:rsidRPr="00BA6B1C" w:rsidRDefault="008A7847" w:rsidP="00482D74">
            <w:pPr>
              <w:rPr>
                <w:rFonts w:ascii="Arial" w:hAnsi="Arial" w:cs="Arial"/>
                <w:sz w:val="18"/>
                <w:szCs w:val="16"/>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c>
          <w:tcPr>
            <w:tcW w:w="567" w:type="dxa"/>
            <w:tcBorders>
              <w:left w:val="single" w:sz="4" w:space="0" w:color="auto"/>
            </w:tcBorders>
            <w:shd w:val="clear" w:color="auto" w:fill="auto"/>
            <w:vAlign w:val="center"/>
          </w:tcPr>
          <w:p w:rsidR="008A7847" w:rsidRPr="00BA6B1C" w:rsidRDefault="008A7847" w:rsidP="00482D74">
            <w:pPr>
              <w:rPr>
                <w:rFonts w:ascii="Arial" w:hAnsi="Arial" w:cs="Arial"/>
                <w:sz w:val="18"/>
                <w:szCs w:val="16"/>
              </w:rPr>
            </w:pPr>
            <w:r w:rsidRPr="00BA6B1C">
              <w:rPr>
                <w:rFonts w:ascii="Arial" w:hAnsi="Arial" w:cs="Arial"/>
                <w:sz w:val="18"/>
                <w:szCs w:val="16"/>
              </w:rPr>
              <w:t>mm</w:t>
            </w:r>
          </w:p>
        </w:tc>
      </w:tr>
    </w:tbl>
    <w:p w:rsidR="00051DC3" w:rsidRPr="00D9647F" w:rsidRDefault="00032C70" w:rsidP="003F6582">
      <w:pPr>
        <w:pStyle w:val="Heading4"/>
        <w:rPr>
          <w:rFonts w:eastAsia="Arial"/>
        </w:rPr>
      </w:pPr>
      <w:r>
        <w:rPr>
          <w:rFonts w:eastAsia="Arial"/>
        </w:rPr>
        <w:t xml:space="preserve">F. </w:t>
      </w:r>
      <w:r w:rsidR="00D9647F" w:rsidRPr="00D9647F">
        <w:rPr>
          <w:rFonts w:eastAsia="Arial"/>
        </w:rPr>
        <w:t xml:space="preserve">Freeboard </w:t>
      </w:r>
      <w:r w:rsidR="00455BD9">
        <w:rPr>
          <w:rFonts w:eastAsia="Arial"/>
        </w:rPr>
        <w:t>m</w:t>
      </w:r>
      <w:r w:rsidR="00D9647F" w:rsidRPr="00D9647F">
        <w:rPr>
          <w:rFonts w:eastAsia="Arial"/>
        </w:rPr>
        <w:t xml:space="preserve">easurement </w:t>
      </w:r>
      <w:r w:rsidR="00455BD9">
        <w:rPr>
          <w:rFonts w:eastAsia="Arial"/>
        </w:rPr>
        <w:t>a</w:t>
      </w:r>
      <w:r w:rsidR="00D9647F" w:rsidRPr="00D9647F">
        <w:rPr>
          <w:rFonts w:eastAsia="Arial"/>
        </w:rPr>
        <w:t>ft</w:t>
      </w:r>
    </w:p>
    <w:tbl>
      <w:tblPr>
        <w:tblW w:w="10206" w:type="dxa"/>
        <w:tblInd w:w="108" w:type="dxa"/>
        <w:tblLook w:val="04A0" w:firstRow="1" w:lastRow="0" w:firstColumn="1" w:lastColumn="0" w:noHBand="0" w:noVBand="1"/>
      </w:tblPr>
      <w:tblGrid>
        <w:gridCol w:w="8505"/>
        <w:gridCol w:w="1134"/>
        <w:gridCol w:w="567"/>
      </w:tblGrid>
      <w:tr w:rsidR="00D9647F" w:rsidRPr="00BA6B1C" w:rsidTr="000A4A99">
        <w:trPr>
          <w:trHeight w:hRule="exact" w:val="283"/>
        </w:trPr>
        <w:tc>
          <w:tcPr>
            <w:tcW w:w="10206" w:type="dxa"/>
            <w:gridSpan w:val="3"/>
            <w:shd w:val="clear" w:color="auto" w:fill="auto"/>
            <w:noWrap/>
            <w:vAlign w:val="center"/>
            <w:hideMark/>
          </w:tcPr>
          <w:p w:rsidR="00D9647F" w:rsidRPr="00BA6B1C" w:rsidRDefault="00D9647F" w:rsidP="00E6341D">
            <w:pPr>
              <w:ind w:left="459" w:hanging="459"/>
              <w:rPr>
                <w:rFonts w:ascii="Arial" w:hAnsi="Arial" w:cs="Arial"/>
                <w:sz w:val="18"/>
                <w:szCs w:val="16"/>
              </w:rPr>
            </w:pPr>
            <w:r w:rsidRPr="00BA6B1C">
              <w:rPr>
                <w:rFonts w:ascii="Arial" w:hAnsi="Arial" w:cs="Arial"/>
                <w:sz w:val="18"/>
                <w:szCs w:val="16"/>
              </w:rPr>
              <w:t>Measure freeboard to the aft part</w:t>
            </w:r>
            <w:r w:rsidR="008C67D3">
              <w:rPr>
                <w:rFonts w:ascii="Arial" w:hAnsi="Arial" w:cs="Arial"/>
                <w:sz w:val="18"/>
                <w:szCs w:val="16"/>
              </w:rPr>
              <w:t xml:space="preserve"> </w:t>
            </w:r>
            <w:r w:rsidR="00E6341D">
              <w:rPr>
                <w:rFonts w:ascii="Arial" w:hAnsi="Arial" w:cs="Arial"/>
                <w:sz w:val="18"/>
                <w:szCs w:val="16"/>
              </w:rPr>
              <w:t>of the hull at the top of deck (top of pontoon aft end)</w:t>
            </w:r>
          </w:p>
        </w:tc>
      </w:tr>
      <w:tr w:rsidR="00D9647F" w:rsidRPr="00BA6B1C" w:rsidTr="00032C70">
        <w:trPr>
          <w:trHeight w:hRule="exact" w:val="283"/>
        </w:trPr>
        <w:tc>
          <w:tcPr>
            <w:tcW w:w="8505" w:type="dxa"/>
            <w:tcBorders>
              <w:right w:val="single" w:sz="4" w:space="0" w:color="auto"/>
            </w:tcBorders>
            <w:shd w:val="clear" w:color="auto" w:fill="auto"/>
            <w:noWrap/>
            <w:vAlign w:val="center"/>
            <w:hideMark/>
          </w:tcPr>
          <w:p w:rsidR="00D9647F" w:rsidRPr="00BA6B1C" w:rsidRDefault="00D9647F" w:rsidP="006D3F86">
            <w:pPr>
              <w:ind w:left="459" w:hanging="459"/>
              <w:jc w:val="right"/>
              <w:rPr>
                <w:rFonts w:ascii="Arial" w:hAnsi="Arial" w:cs="Arial"/>
                <w:sz w:val="18"/>
                <w:szCs w:val="16"/>
              </w:rPr>
            </w:pPr>
            <w:r w:rsidRPr="00BA6B1C">
              <w:rPr>
                <w:rFonts w:ascii="Arial" w:hAnsi="Arial" w:cs="Arial"/>
                <w:sz w:val="18"/>
                <w:szCs w:val="16"/>
              </w:rPr>
              <w:t>Aft Freeboard: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47F" w:rsidRPr="00BA6B1C" w:rsidRDefault="009430D1" w:rsidP="00482D74">
            <w:pPr>
              <w:rPr>
                <w:rFonts w:ascii="Arial" w:hAnsi="Arial" w:cs="Arial"/>
                <w:sz w:val="18"/>
                <w:szCs w:val="16"/>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c>
          <w:tcPr>
            <w:tcW w:w="567" w:type="dxa"/>
            <w:tcBorders>
              <w:left w:val="single" w:sz="4" w:space="0" w:color="auto"/>
            </w:tcBorders>
            <w:shd w:val="clear" w:color="auto" w:fill="auto"/>
            <w:noWrap/>
            <w:vAlign w:val="center"/>
            <w:hideMark/>
          </w:tcPr>
          <w:p w:rsidR="00D9647F" w:rsidRPr="00BA6B1C" w:rsidRDefault="00D9647F" w:rsidP="00482D74">
            <w:pPr>
              <w:rPr>
                <w:rFonts w:ascii="Arial" w:hAnsi="Arial" w:cs="Arial"/>
                <w:sz w:val="18"/>
                <w:szCs w:val="16"/>
              </w:rPr>
            </w:pPr>
            <w:r w:rsidRPr="00BA6B1C">
              <w:rPr>
                <w:rFonts w:ascii="Arial" w:hAnsi="Arial" w:cs="Arial"/>
                <w:sz w:val="18"/>
                <w:szCs w:val="16"/>
              </w:rPr>
              <w:t>mm</w:t>
            </w:r>
          </w:p>
        </w:tc>
      </w:tr>
    </w:tbl>
    <w:p w:rsidR="00455BD9" w:rsidRDefault="00032C70" w:rsidP="003F6582">
      <w:pPr>
        <w:pStyle w:val="Heading4"/>
        <w:rPr>
          <w:rFonts w:eastAsia="Arial"/>
        </w:rPr>
      </w:pPr>
      <w:r>
        <w:rPr>
          <w:rFonts w:eastAsia="Arial"/>
        </w:rPr>
        <w:t xml:space="preserve">G. </w:t>
      </w:r>
      <w:r w:rsidR="00455BD9">
        <w:rPr>
          <w:rFonts w:eastAsia="Arial"/>
        </w:rPr>
        <w:t>Minimum freeboard and reserve buoyancy</w:t>
      </w:r>
    </w:p>
    <w:tbl>
      <w:tblPr>
        <w:tblW w:w="10212" w:type="dxa"/>
        <w:tblInd w:w="108" w:type="dxa"/>
        <w:tblLayout w:type="fixed"/>
        <w:tblLook w:val="04A0" w:firstRow="1" w:lastRow="0" w:firstColumn="1" w:lastColumn="0" w:noHBand="0" w:noVBand="1"/>
      </w:tblPr>
      <w:tblGrid>
        <w:gridCol w:w="1134"/>
        <w:gridCol w:w="453"/>
        <w:gridCol w:w="453"/>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9C7884" w:rsidRPr="008C67D3" w:rsidTr="000A4A99">
        <w:trPr>
          <w:trHeight w:hRule="exact" w:val="51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341D" w:rsidRPr="008C67D3" w:rsidRDefault="008C67D3"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Pontoon Length (m)</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7D3" w:rsidRPr="008C67D3" w:rsidRDefault="008C67D3"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5</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7D3" w:rsidRPr="008C67D3" w:rsidRDefault="008C67D3"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6</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7D3" w:rsidRPr="008C67D3" w:rsidRDefault="008C67D3"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7</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7D3" w:rsidRPr="008C67D3" w:rsidRDefault="008C67D3"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8</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7D3" w:rsidRPr="008C67D3" w:rsidRDefault="008C67D3"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9</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7D3" w:rsidRPr="008C67D3" w:rsidRDefault="008C67D3"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7D3" w:rsidRPr="008C67D3" w:rsidRDefault="008C67D3"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11</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7D3" w:rsidRPr="008C67D3" w:rsidRDefault="008C67D3"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12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7D3" w:rsidRPr="008C67D3" w:rsidRDefault="008C67D3"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13</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7D3" w:rsidRPr="008C67D3" w:rsidRDefault="008C67D3"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14</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7D3" w:rsidRPr="008C67D3" w:rsidRDefault="008C67D3"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15</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7D3" w:rsidRPr="008C67D3" w:rsidRDefault="008C67D3"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16</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7D3" w:rsidRPr="008C67D3" w:rsidRDefault="008C67D3"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17</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7D3" w:rsidRPr="008C67D3" w:rsidRDefault="008C67D3"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18</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7D3" w:rsidRPr="008C67D3" w:rsidRDefault="008C67D3"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19</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7D3" w:rsidRPr="008C67D3" w:rsidRDefault="008C67D3"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7D3" w:rsidRPr="008C67D3" w:rsidRDefault="008C67D3"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21</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7D3" w:rsidRPr="008C67D3" w:rsidRDefault="008C67D3"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22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7D3" w:rsidRPr="008C67D3" w:rsidRDefault="008C67D3"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23</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7D3" w:rsidRPr="008C67D3" w:rsidRDefault="008C67D3"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24</w:t>
            </w:r>
          </w:p>
        </w:tc>
      </w:tr>
      <w:tr w:rsidR="009C7884" w:rsidRPr="008C67D3" w:rsidTr="000A4A99">
        <w:trPr>
          <w:trHeight w:hRule="exact" w:val="51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7D3" w:rsidRDefault="008C67D3"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Min F'bd</w:t>
            </w:r>
            <w:r w:rsidR="00E6341D">
              <w:rPr>
                <w:rFonts w:ascii="Arial" w:hAnsi="Arial" w:cs="Arial"/>
                <w:color w:val="000000"/>
                <w:sz w:val="14"/>
                <w:szCs w:val="14"/>
                <w:lang w:eastAsia="en-AU"/>
              </w:rPr>
              <w:t xml:space="preserve"> to pontoon top</w:t>
            </w:r>
          </w:p>
          <w:p w:rsidR="008C67D3" w:rsidRPr="008C67D3" w:rsidRDefault="008C67D3"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(mm)</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7D3" w:rsidRPr="008C67D3" w:rsidRDefault="008C67D3"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400</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7D3" w:rsidRPr="008C67D3" w:rsidRDefault="008C67D3"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400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7D3" w:rsidRPr="008C67D3" w:rsidRDefault="008C67D3"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414</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7D3" w:rsidRPr="008C67D3" w:rsidRDefault="008C67D3"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429</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7D3" w:rsidRPr="008C67D3" w:rsidRDefault="008C67D3"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443</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7D3" w:rsidRPr="008C67D3" w:rsidRDefault="008C67D3"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457</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7D3" w:rsidRPr="008C67D3" w:rsidRDefault="008C67D3"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471</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7D3" w:rsidRPr="008C67D3" w:rsidRDefault="008C67D3"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486</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7D3" w:rsidRPr="008C67D3" w:rsidRDefault="008C67D3"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500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7D3" w:rsidRPr="008C67D3" w:rsidRDefault="008C67D3"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514</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7D3" w:rsidRPr="008C67D3" w:rsidRDefault="008C67D3"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529</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7D3" w:rsidRPr="008C67D3" w:rsidRDefault="008C67D3"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543</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7D3" w:rsidRPr="008C67D3" w:rsidRDefault="008C67D3"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557</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7D3" w:rsidRPr="008C67D3" w:rsidRDefault="008C67D3"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571</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7D3" w:rsidRPr="008C67D3" w:rsidRDefault="008C67D3"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586</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7D3" w:rsidRPr="008C67D3" w:rsidRDefault="008C67D3"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600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7D3" w:rsidRPr="008C67D3" w:rsidRDefault="008C67D3"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600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7D3" w:rsidRPr="008C67D3" w:rsidRDefault="008C67D3"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600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7D3" w:rsidRPr="008C67D3" w:rsidRDefault="008C67D3"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600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7D3" w:rsidRPr="008C67D3" w:rsidRDefault="008C67D3"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600</w:t>
            </w:r>
          </w:p>
        </w:tc>
      </w:tr>
    </w:tbl>
    <w:p w:rsidR="001017CB" w:rsidRPr="001017CB" w:rsidRDefault="001017CB">
      <w:pPr>
        <w:rPr>
          <w:sz w:val="16"/>
          <w:szCs w:val="16"/>
        </w:rPr>
      </w:pPr>
    </w:p>
    <w:tbl>
      <w:tblPr>
        <w:tblW w:w="10206" w:type="dxa"/>
        <w:tblInd w:w="108" w:type="dxa"/>
        <w:tblLayout w:type="fixed"/>
        <w:tblLook w:val="04A0" w:firstRow="1" w:lastRow="0" w:firstColumn="1" w:lastColumn="0" w:noHBand="0" w:noVBand="1"/>
      </w:tblPr>
      <w:tblGrid>
        <w:gridCol w:w="7513"/>
        <w:gridCol w:w="992"/>
        <w:gridCol w:w="1134"/>
        <w:gridCol w:w="567"/>
      </w:tblGrid>
      <w:tr w:rsidR="001017CB" w:rsidRPr="00BA6B1C" w:rsidTr="00032C70">
        <w:trPr>
          <w:trHeight w:hRule="exact" w:val="397"/>
        </w:trPr>
        <w:tc>
          <w:tcPr>
            <w:tcW w:w="7513" w:type="dxa"/>
            <w:shd w:val="clear" w:color="auto" w:fill="auto"/>
            <w:noWrap/>
            <w:vAlign w:val="center"/>
            <w:hideMark/>
          </w:tcPr>
          <w:p w:rsidR="00E77700" w:rsidRPr="00BA6B1C" w:rsidRDefault="00E77700" w:rsidP="008B4E18">
            <w:pPr>
              <w:ind w:left="459" w:hanging="567"/>
              <w:rPr>
                <w:rFonts w:ascii="Arial" w:hAnsi="Arial" w:cs="Arial"/>
                <w:sz w:val="18"/>
                <w:szCs w:val="16"/>
              </w:rPr>
            </w:pPr>
            <w:r>
              <w:rPr>
                <w:rFonts w:ascii="Arial" w:hAnsi="Arial" w:cs="Arial"/>
                <w:sz w:val="18"/>
                <w:szCs w:val="16"/>
              </w:rPr>
              <w:t>Average Freeboard = (Fwd Freeboard + Aft Freeboard) ÷ 2</w:t>
            </w:r>
          </w:p>
        </w:tc>
        <w:tc>
          <w:tcPr>
            <w:tcW w:w="992" w:type="dxa"/>
            <w:tcBorders>
              <w:right w:val="single" w:sz="4" w:space="0" w:color="auto"/>
            </w:tcBorders>
            <w:shd w:val="clear" w:color="auto" w:fill="auto"/>
            <w:vAlign w:val="center"/>
          </w:tcPr>
          <w:p w:rsidR="00E77700" w:rsidRPr="00E77700" w:rsidRDefault="00E77700" w:rsidP="008B4E18">
            <w:pPr>
              <w:ind w:left="459" w:hanging="459"/>
              <w:jc w:val="right"/>
              <w:rPr>
                <w:rFonts w:ascii="Arial" w:hAnsi="Arial" w:cs="Arial"/>
                <w:sz w:val="18"/>
                <w:szCs w:val="16"/>
                <w:vertAlign w:val="subscript"/>
              </w:rPr>
            </w:pPr>
            <w:r>
              <w:rPr>
                <w:rFonts w:ascii="Arial" w:hAnsi="Arial" w:cs="Arial"/>
                <w:sz w:val="18"/>
                <w:szCs w:val="16"/>
              </w:rPr>
              <w:t>F</w:t>
            </w:r>
            <w:r>
              <w:rPr>
                <w:rFonts w:ascii="Arial" w:hAnsi="Arial" w:cs="Arial"/>
                <w:sz w:val="18"/>
                <w:szCs w:val="16"/>
                <w:vertAlign w:val="subscript"/>
              </w:rPr>
              <w:t>ave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7700" w:rsidRPr="00BA6B1C" w:rsidRDefault="00E77700" w:rsidP="00455BD9">
            <w:pPr>
              <w:ind w:left="459" w:hanging="459"/>
              <w:rPr>
                <w:rFonts w:ascii="Arial" w:hAnsi="Arial" w:cs="Arial"/>
                <w:sz w:val="18"/>
                <w:szCs w:val="16"/>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c>
          <w:tcPr>
            <w:tcW w:w="567" w:type="dxa"/>
            <w:tcBorders>
              <w:left w:val="single" w:sz="4" w:space="0" w:color="auto"/>
            </w:tcBorders>
            <w:shd w:val="clear" w:color="auto" w:fill="auto"/>
            <w:vAlign w:val="center"/>
          </w:tcPr>
          <w:p w:rsidR="00E77700" w:rsidRPr="00BA6B1C" w:rsidRDefault="00E77700" w:rsidP="00455BD9">
            <w:pPr>
              <w:ind w:left="459" w:hanging="459"/>
              <w:rPr>
                <w:rFonts w:ascii="Arial" w:hAnsi="Arial" w:cs="Arial"/>
                <w:sz w:val="18"/>
                <w:szCs w:val="16"/>
              </w:rPr>
            </w:pPr>
            <w:r>
              <w:rPr>
                <w:rFonts w:ascii="Arial" w:hAnsi="Arial" w:cs="Arial"/>
                <w:sz w:val="18"/>
                <w:szCs w:val="16"/>
              </w:rPr>
              <w:t>mm</w:t>
            </w:r>
          </w:p>
        </w:tc>
      </w:tr>
      <w:tr w:rsidR="001017CB" w:rsidRPr="00BA6B1C" w:rsidTr="00032C70">
        <w:trPr>
          <w:trHeight w:hRule="exact" w:val="397"/>
        </w:trPr>
        <w:tc>
          <w:tcPr>
            <w:tcW w:w="7513" w:type="dxa"/>
            <w:shd w:val="clear" w:color="auto" w:fill="auto"/>
            <w:noWrap/>
            <w:vAlign w:val="center"/>
            <w:hideMark/>
          </w:tcPr>
          <w:p w:rsidR="00E77700" w:rsidRPr="00BA6B1C" w:rsidRDefault="00E77700" w:rsidP="008B4E18">
            <w:pPr>
              <w:ind w:left="459" w:hanging="567"/>
              <w:rPr>
                <w:rFonts w:ascii="Arial" w:hAnsi="Arial" w:cs="Arial"/>
                <w:sz w:val="18"/>
                <w:szCs w:val="16"/>
              </w:rPr>
            </w:pPr>
            <w:r>
              <w:rPr>
                <w:rFonts w:ascii="Arial" w:hAnsi="Arial" w:cs="Arial"/>
                <w:sz w:val="18"/>
                <w:szCs w:val="16"/>
              </w:rPr>
              <w:t>Required Freeboard as a function of pontoon length (from table above)</w:t>
            </w:r>
          </w:p>
        </w:tc>
        <w:tc>
          <w:tcPr>
            <w:tcW w:w="992" w:type="dxa"/>
            <w:tcBorders>
              <w:right w:val="single" w:sz="4" w:space="0" w:color="auto"/>
            </w:tcBorders>
            <w:shd w:val="clear" w:color="auto" w:fill="auto"/>
            <w:vAlign w:val="center"/>
          </w:tcPr>
          <w:p w:rsidR="00E77700" w:rsidRPr="00E77700" w:rsidRDefault="00E77700" w:rsidP="008B4E18">
            <w:pPr>
              <w:ind w:left="459" w:hanging="459"/>
              <w:jc w:val="right"/>
              <w:rPr>
                <w:rFonts w:ascii="Arial" w:hAnsi="Arial" w:cs="Arial"/>
                <w:sz w:val="18"/>
                <w:szCs w:val="16"/>
                <w:vertAlign w:val="subscript"/>
              </w:rPr>
            </w:pPr>
            <w:r>
              <w:rPr>
                <w:rFonts w:ascii="Arial" w:hAnsi="Arial" w:cs="Arial"/>
                <w:sz w:val="18"/>
                <w:szCs w:val="16"/>
              </w:rPr>
              <w:t>F</w:t>
            </w:r>
            <w:r>
              <w:rPr>
                <w:rFonts w:ascii="Arial" w:hAnsi="Arial" w:cs="Arial"/>
                <w:sz w:val="18"/>
                <w:szCs w:val="16"/>
                <w:vertAlign w:val="subscript"/>
              </w:rPr>
              <w:t>req</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7700" w:rsidRPr="00BA6B1C" w:rsidRDefault="00E77700" w:rsidP="00455BD9">
            <w:pPr>
              <w:rPr>
                <w:rFonts w:ascii="Arial" w:hAnsi="Arial" w:cs="Arial"/>
                <w:sz w:val="18"/>
                <w:szCs w:val="16"/>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c>
          <w:tcPr>
            <w:tcW w:w="567" w:type="dxa"/>
            <w:tcBorders>
              <w:left w:val="single" w:sz="4" w:space="0" w:color="auto"/>
            </w:tcBorders>
            <w:shd w:val="clear" w:color="auto" w:fill="auto"/>
            <w:noWrap/>
            <w:vAlign w:val="center"/>
            <w:hideMark/>
          </w:tcPr>
          <w:p w:rsidR="00E77700" w:rsidRPr="00BA6B1C" w:rsidRDefault="00E77700" w:rsidP="00455BD9">
            <w:pPr>
              <w:rPr>
                <w:rFonts w:ascii="Arial" w:hAnsi="Arial" w:cs="Arial"/>
                <w:sz w:val="18"/>
                <w:szCs w:val="16"/>
              </w:rPr>
            </w:pPr>
            <w:r w:rsidRPr="00BA6B1C">
              <w:rPr>
                <w:rFonts w:ascii="Arial" w:hAnsi="Arial" w:cs="Arial"/>
                <w:sz w:val="18"/>
                <w:szCs w:val="16"/>
              </w:rPr>
              <w:t>mm</w:t>
            </w:r>
          </w:p>
        </w:tc>
      </w:tr>
      <w:tr w:rsidR="001017CB" w:rsidRPr="00BA6B1C" w:rsidTr="00032C70">
        <w:trPr>
          <w:trHeight w:hRule="exact" w:val="397"/>
        </w:trPr>
        <w:tc>
          <w:tcPr>
            <w:tcW w:w="7513" w:type="dxa"/>
            <w:shd w:val="clear" w:color="auto" w:fill="auto"/>
            <w:noWrap/>
            <w:vAlign w:val="center"/>
          </w:tcPr>
          <w:p w:rsidR="00E77700" w:rsidRDefault="00E77700" w:rsidP="008B4E18">
            <w:pPr>
              <w:ind w:left="459" w:hanging="567"/>
              <w:rPr>
                <w:rFonts w:ascii="Arial" w:hAnsi="Arial" w:cs="Arial"/>
                <w:sz w:val="18"/>
                <w:szCs w:val="16"/>
              </w:rPr>
            </w:pPr>
            <w:r>
              <w:rPr>
                <w:rFonts w:ascii="Arial" w:hAnsi="Arial" w:cs="Arial"/>
                <w:sz w:val="18"/>
                <w:szCs w:val="16"/>
              </w:rPr>
              <w:t>Ratio of average freeboard to pontoon depth</w:t>
            </w:r>
          </w:p>
        </w:tc>
        <w:tc>
          <w:tcPr>
            <w:tcW w:w="992" w:type="dxa"/>
            <w:tcBorders>
              <w:right w:val="single" w:sz="4" w:space="0" w:color="auto"/>
            </w:tcBorders>
            <w:shd w:val="clear" w:color="auto" w:fill="auto"/>
            <w:vAlign w:val="center"/>
          </w:tcPr>
          <w:p w:rsidR="00E77700" w:rsidRPr="00E77700" w:rsidRDefault="00E77700" w:rsidP="00DE56C7">
            <w:pPr>
              <w:ind w:left="459" w:hanging="459"/>
              <w:jc w:val="right"/>
              <w:rPr>
                <w:rFonts w:ascii="Arial" w:hAnsi="Arial" w:cs="Arial"/>
                <w:sz w:val="18"/>
                <w:szCs w:val="16"/>
                <w:vertAlign w:val="subscript"/>
              </w:rPr>
            </w:pPr>
            <w:r>
              <w:rPr>
                <w:rFonts w:ascii="Arial" w:hAnsi="Arial" w:cs="Arial"/>
                <w:sz w:val="18"/>
                <w:szCs w:val="16"/>
              </w:rPr>
              <w:t>F</w:t>
            </w:r>
            <w:r>
              <w:rPr>
                <w:rFonts w:ascii="Arial" w:hAnsi="Arial" w:cs="Arial"/>
                <w:sz w:val="18"/>
                <w:szCs w:val="16"/>
                <w:vertAlign w:val="subscript"/>
              </w:rPr>
              <w:t>ave</w:t>
            </w:r>
            <w:r w:rsidR="00DE56C7">
              <w:rPr>
                <w:rFonts w:ascii="Arial" w:hAnsi="Arial" w:cs="Arial"/>
                <w:sz w:val="18"/>
                <w:szCs w:val="16"/>
                <w:vertAlign w:val="subscript"/>
              </w:rPr>
              <w:t xml:space="preserve"> </w:t>
            </w:r>
            <w:r w:rsidR="00DE56C7">
              <w:rPr>
                <w:rFonts w:ascii="Arial" w:hAnsi="Arial" w:cs="Arial"/>
                <w:sz w:val="18"/>
                <w:szCs w:val="16"/>
              </w:rPr>
              <w:t>/</w:t>
            </w:r>
            <w:r w:rsidR="00DE56C7">
              <w:rPr>
                <w:rFonts w:ascii="Arial" w:hAnsi="Arial" w:cs="Arial"/>
                <w:sz w:val="18"/>
                <w:szCs w:val="16"/>
              </w:rPr>
              <w:t xml:space="preserve"> 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7700" w:rsidRPr="0002534B" w:rsidRDefault="006D3F86" w:rsidP="00455BD9">
            <w:pPr>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c>
          <w:tcPr>
            <w:tcW w:w="567" w:type="dxa"/>
            <w:tcBorders>
              <w:left w:val="single" w:sz="4" w:space="0" w:color="auto"/>
            </w:tcBorders>
            <w:shd w:val="clear" w:color="auto" w:fill="auto"/>
            <w:noWrap/>
            <w:vAlign w:val="center"/>
          </w:tcPr>
          <w:p w:rsidR="00E77700" w:rsidRPr="00BA6B1C" w:rsidRDefault="00E77700" w:rsidP="00455BD9">
            <w:pPr>
              <w:rPr>
                <w:rFonts w:ascii="Arial" w:hAnsi="Arial" w:cs="Arial"/>
                <w:sz w:val="18"/>
                <w:szCs w:val="16"/>
              </w:rPr>
            </w:pPr>
          </w:p>
        </w:tc>
      </w:tr>
    </w:tbl>
    <w:p w:rsidR="001017CB" w:rsidRPr="001017CB" w:rsidRDefault="001017CB" w:rsidP="00032C70">
      <w:pPr>
        <w:rPr>
          <w:rFonts w:eastAsia="Arial"/>
          <w:sz w:val="16"/>
          <w:szCs w:val="16"/>
        </w:rPr>
      </w:pPr>
    </w:p>
    <w:p w:rsidR="00032C70" w:rsidRPr="00032C70" w:rsidRDefault="00032C70" w:rsidP="00032C70">
      <w:pPr>
        <w:pStyle w:val="Heading4"/>
        <w:spacing w:before="60"/>
        <w:rPr>
          <w:rFonts w:eastAsia="Arial"/>
          <w:b w:val="0"/>
          <w:spacing w:val="-2"/>
        </w:rPr>
      </w:pPr>
      <w:r w:rsidRPr="00032C70">
        <w:rPr>
          <w:rFonts w:cs="Arial"/>
          <w:spacing w:val="-2"/>
          <w:sz w:val="18"/>
          <w:szCs w:val="16"/>
        </w:rPr>
        <w:t>Note</w:t>
      </w:r>
      <w:r w:rsidRPr="00032C70">
        <w:rPr>
          <w:rFonts w:cs="Arial"/>
          <w:b w:val="0"/>
          <w:spacing w:val="-2"/>
          <w:sz w:val="18"/>
          <w:szCs w:val="16"/>
        </w:rPr>
        <w:t xml:space="preserve">: If the freeboard is greater than 0.32D, the reserve buoyancy is deemed to be greater than the required 25%. This is valid for cylindrical, hexagonal and 5 sided pontoons as shown in Schedule 1 of the </w:t>
      </w:r>
      <w:r w:rsidRPr="00032C70">
        <w:rPr>
          <w:rFonts w:cs="Arial"/>
          <w:b w:val="0"/>
          <w:i/>
          <w:spacing w:val="-2"/>
          <w:sz w:val="18"/>
          <w:szCs w:val="16"/>
        </w:rPr>
        <w:t>DCV Manual for leisure craft in Scheme S</w:t>
      </w:r>
      <w:r w:rsidRPr="00032C70">
        <w:rPr>
          <w:rFonts w:cs="Arial"/>
          <w:b w:val="0"/>
          <w:spacing w:val="-2"/>
          <w:sz w:val="18"/>
          <w:szCs w:val="16"/>
        </w:rPr>
        <w:t xml:space="preserve">. If it is less than 0.32D, volumetric calculations are to be carried out in accordance with the </w:t>
      </w:r>
      <w:r w:rsidRPr="00032C70">
        <w:rPr>
          <w:rFonts w:cs="Arial"/>
          <w:b w:val="0"/>
          <w:i/>
          <w:spacing w:val="-2"/>
          <w:sz w:val="18"/>
          <w:szCs w:val="16"/>
        </w:rPr>
        <w:t>DCVM for leisure craft in Scheme</w:t>
      </w:r>
      <w:r w:rsidRPr="00032C70">
        <w:rPr>
          <w:rFonts w:cs="Arial"/>
          <w:b w:val="0"/>
          <w:spacing w:val="-2"/>
          <w:sz w:val="18"/>
          <w:szCs w:val="16"/>
        </w:rPr>
        <w:t xml:space="preserve"> S or CAD.</w:t>
      </w:r>
    </w:p>
    <w:p w:rsidR="001017CB" w:rsidRPr="009430D1" w:rsidRDefault="00032C70" w:rsidP="001017CB">
      <w:pPr>
        <w:pStyle w:val="Heading4"/>
        <w:rPr>
          <w:rFonts w:eastAsia="Arial"/>
        </w:rPr>
      </w:pPr>
      <w:r>
        <w:rPr>
          <w:rFonts w:eastAsia="Arial"/>
        </w:rPr>
        <w:t xml:space="preserve">H. </w:t>
      </w:r>
      <w:r w:rsidR="00455BD9" w:rsidRPr="009430D1">
        <w:rPr>
          <w:rFonts w:eastAsia="Arial"/>
        </w:rPr>
        <w:t xml:space="preserve">Inclined </w:t>
      </w:r>
      <w:r>
        <w:rPr>
          <w:rFonts w:eastAsia="Arial"/>
        </w:rPr>
        <w:t>f</w:t>
      </w:r>
      <w:r w:rsidR="00455BD9" w:rsidRPr="009430D1">
        <w:rPr>
          <w:rFonts w:eastAsia="Arial"/>
        </w:rPr>
        <w:t xml:space="preserve">reeboard / </w:t>
      </w:r>
      <w:r>
        <w:rPr>
          <w:rFonts w:eastAsia="Arial"/>
        </w:rPr>
        <w:t>h</w:t>
      </w:r>
      <w:r w:rsidR="00455BD9" w:rsidRPr="009430D1">
        <w:rPr>
          <w:rFonts w:eastAsia="Arial"/>
        </w:rPr>
        <w:t>eel</w:t>
      </w:r>
    </w:p>
    <w:tbl>
      <w:tblPr>
        <w:tblW w:w="10206" w:type="dxa"/>
        <w:tblInd w:w="108" w:type="dxa"/>
        <w:tblLook w:val="04A0" w:firstRow="1" w:lastRow="0" w:firstColumn="1" w:lastColumn="0" w:noHBand="0" w:noVBand="1"/>
      </w:tblPr>
      <w:tblGrid>
        <w:gridCol w:w="8505"/>
        <w:gridCol w:w="1134"/>
        <w:gridCol w:w="567"/>
      </w:tblGrid>
      <w:tr w:rsidR="00455BD9" w:rsidRPr="002A4F58" w:rsidTr="00032C70">
        <w:trPr>
          <w:trHeight w:hRule="exact" w:val="531"/>
        </w:trPr>
        <w:tc>
          <w:tcPr>
            <w:tcW w:w="10206" w:type="dxa"/>
            <w:gridSpan w:val="3"/>
            <w:shd w:val="clear" w:color="auto" w:fill="auto"/>
            <w:noWrap/>
            <w:vAlign w:val="center"/>
            <w:hideMark/>
          </w:tcPr>
          <w:p w:rsidR="00455BD9" w:rsidRPr="002A4F58" w:rsidRDefault="00455BD9" w:rsidP="00032C70">
            <w:pPr>
              <w:ind w:left="-108"/>
              <w:rPr>
                <w:rFonts w:ascii="Arial" w:hAnsi="Arial" w:cs="Arial"/>
                <w:sz w:val="18"/>
                <w:szCs w:val="16"/>
              </w:rPr>
            </w:pPr>
            <w:r w:rsidRPr="002A4F58">
              <w:rPr>
                <w:rFonts w:ascii="Arial" w:hAnsi="Arial" w:cs="Arial"/>
                <w:sz w:val="18"/>
                <w:szCs w:val="16"/>
              </w:rPr>
              <w:t xml:space="preserve">Gradually crowd masses into the worse possible location for heel and trim (should excessive heel or trim be experienced the test is to be aborted and the deadweight </w:t>
            </w:r>
            <w:r w:rsidR="006D3F86">
              <w:rPr>
                <w:rFonts w:ascii="Arial" w:hAnsi="Arial" w:cs="Arial"/>
                <w:sz w:val="18"/>
                <w:szCs w:val="16"/>
              </w:rPr>
              <w:t>decreased accordingly).</w:t>
            </w:r>
          </w:p>
        </w:tc>
      </w:tr>
      <w:tr w:rsidR="00455BD9" w:rsidRPr="002A4F58" w:rsidTr="00032C70">
        <w:trPr>
          <w:trHeight w:hRule="exact" w:val="397"/>
        </w:trPr>
        <w:tc>
          <w:tcPr>
            <w:tcW w:w="8505" w:type="dxa"/>
            <w:tcBorders>
              <w:right w:val="single" w:sz="4" w:space="0" w:color="auto"/>
            </w:tcBorders>
            <w:shd w:val="clear" w:color="auto" w:fill="auto"/>
            <w:noWrap/>
            <w:vAlign w:val="center"/>
            <w:hideMark/>
          </w:tcPr>
          <w:p w:rsidR="00455BD9" w:rsidRPr="002A4F58" w:rsidRDefault="00455BD9" w:rsidP="008B4E18">
            <w:pPr>
              <w:ind w:left="-108"/>
              <w:rPr>
                <w:rFonts w:ascii="Arial" w:hAnsi="Arial" w:cs="Arial"/>
                <w:sz w:val="18"/>
                <w:szCs w:val="16"/>
              </w:rPr>
            </w:pPr>
            <w:r w:rsidRPr="002A4F58">
              <w:rPr>
                <w:rFonts w:ascii="Arial" w:hAnsi="Arial" w:cs="Arial"/>
                <w:sz w:val="18"/>
                <w:szCs w:val="16"/>
              </w:rPr>
              <w:t>Minimum freeboard with forward crowding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55BD9" w:rsidRPr="002A4F58" w:rsidRDefault="009430D1" w:rsidP="00455BD9">
            <w:pPr>
              <w:rPr>
                <w:rFonts w:ascii="Arial" w:hAnsi="Arial" w:cs="Arial"/>
                <w:sz w:val="18"/>
                <w:szCs w:val="16"/>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c>
          <w:tcPr>
            <w:tcW w:w="567" w:type="dxa"/>
            <w:tcBorders>
              <w:left w:val="single" w:sz="4" w:space="0" w:color="auto"/>
            </w:tcBorders>
            <w:shd w:val="clear" w:color="auto" w:fill="auto"/>
            <w:vAlign w:val="center"/>
          </w:tcPr>
          <w:p w:rsidR="00455BD9" w:rsidRPr="002A4F58" w:rsidRDefault="00455BD9" w:rsidP="00455BD9">
            <w:pPr>
              <w:rPr>
                <w:rFonts w:ascii="Arial" w:hAnsi="Arial" w:cs="Arial"/>
                <w:sz w:val="18"/>
                <w:szCs w:val="16"/>
              </w:rPr>
            </w:pPr>
            <w:r w:rsidRPr="002A4F58">
              <w:rPr>
                <w:rFonts w:ascii="Arial" w:hAnsi="Arial" w:cs="Arial"/>
                <w:sz w:val="18"/>
                <w:szCs w:val="16"/>
              </w:rPr>
              <w:t>mm</w:t>
            </w:r>
          </w:p>
        </w:tc>
      </w:tr>
      <w:tr w:rsidR="00455BD9" w:rsidRPr="002A4F58" w:rsidTr="00032C70">
        <w:trPr>
          <w:trHeight w:hRule="exact" w:val="397"/>
        </w:trPr>
        <w:tc>
          <w:tcPr>
            <w:tcW w:w="8505" w:type="dxa"/>
            <w:tcBorders>
              <w:right w:val="single" w:sz="4" w:space="0" w:color="auto"/>
            </w:tcBorders>
            <w:shd w:val="clear" w:color="auto" w:fill="auto"/>
            <w:noWrap/>
            <w:vAlign w:val="center"/>
            <w:hideMark/>
          </w:tcPr>
          <w:p w:rsidR="00455BD9" w:rsidRPr="002A4F58" w:rsidRDefault="00455BD9" w:rsidP="00032C70">
            <w:pPr>
              <w:ind w:left="-108"/>
              <w:rPr>
                <w:rFonts w:ascii="Arial" w:hAnsi="Arial" w:cs="Arial"/>
                <w:sz w:val="18"/>
                <w:szCs w:val="16"/>
              </w:rPr>
            </w:pPr>
            <w:r w:rsidRPr="002A4F58">
              <w:rPr>
                <w:rFonts w:ascii="Arial" w:hAnsi="Arial" w:cs="Arial"/>
                <w:sz w:val="18"/>
                <w:szCs w:val="16"/>
              </w:rPr>
              <w:t>Heel angle with forward crowding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55BD9" w:rsidRPr="002A4F58" w:rsidRDefault="009430D1" w:rsidP="00455BD9">
            <w:pPr>
              <w:rPr>
                <w:rFonts w:ascii="Arial" w:hAnsi="Arial" w:cs="Arial"/>
                <w:sz w:val="18"/>
                <w:szCs w:val="16"/>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c>
          <w:tcPr>
            <w:tcW w:w="567" w:type="dxa"/>
            <w:tcBorders>
              <w:left w:val="single" w:sz="4" w:space="0" w:color="auto"/>
            </w:tcBorders>
            <w:shd w:val="clear" w:color="auto" w:fill="auto"/>
            <w:vAlign w:val="center"/>
          </w:tcPr>
          <w:p w:rsidR="00455BD9" w:rsidRPr="002A4F58" w:rsidRDefault="00455BD9" w:rsidP="00455BD9">
            <w:pPr>
              <w:rPr>
                <w:rFonts w:ascii="Arial" w:hAnsi="Arial" w:cs="Arial"/>
                <w:sz w:val="18"/>
                <w:szCs w:val="16"/>
              </w:rPr>
            </w:pPr>
            <w:r w:rsidRPr="002A4F58">
              <w:rPr>
                <w:rFonts w:ascii="Arial" w:hAnsi="Arial" w:cs="Arial"/>
                <w:sz w:val="18"/>
                <w:szCs w:val="16"/>
              </w:rPr>
              <w:t>deg</w:t>
            </w:r>
          </w:p>
        </w:tc>
      </w:tr>
      <w:tr w:rsidR="00455BD9" w:rsidRPr="002A4F58" w:rsidTr="00032C70">
        <w:trPr>
          <w:trHeight w:hRule="exact" w:val="397"/>
        </w:trPr>
        <w:tc>
          <w:tcPr>
            <w:tcW w:w="8505" w:type="dxa"/>
            <w:tcBorders>
              <w:right w:val="single" w:sz="4" w:space="0" w:color="auto"/>
            </w:tcBorders>
            <w:shd w:val="clear" w:color="auto" w:fill="auto"/>
            <w:noWrap/>
            <w:vAlign w:val="center"/>
            <w:hideMark/>
          </w:tcPr>
          <w:p w:rsidR="00455BD9" w:rsidRPr="002A4F58" w:rsidRDefault="00455BD9" w:rsidP="00032C70">
            <w:pPr>
              <w:ind w:left="-108"/>
              <w:rPr>
                <w:rFonts w:ascii="Arial" w:hAnsi="Arial" w:cs="Arial"/>
                <w:sz w:val="18"/>
                <w:szCs w:val="16"/>
              </w:rPr>
            </w:pPr>
            <w:r w:rsidRPr="002A4F58">
              <w:rPr>
                <w:rFonts w:ascii="Arial" w:hAnsi="Arial" w:cs="Arial"/>
                <w:sz w:val="18"/>
                <w:szCs w:val="16"/>
              </w:rPr>
              <w:t>Mini</w:t>
            </w:r>
            <w:r w:rsidR="00032C70">
              <w:rPr>
                <w:rFonts w:ascii="Arial" w:hAnsi="Arial" w:cs="Arial"/>
                <w:sz w:val="18"/>
                <w:szCs w:val="16"/>
              </w:rPr>
              <w:t>mum freeboard with aft crowding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55BD9" w:rsidRPr="002A4F58" w:rsidRDefault="009430D1" w:rsidP="00455BD9">
            <w:pPr>
              <w:rPr>
                <w:rFonts w:ascii="Arial" w:hAnsi="Arial" w:cs="Arial"/>
                <w:sz w:val="18"/>
                <w:szCs w:val="16"/>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c>
          <w:tcPr>
            <w:tcW w:w="567" w:type="dxa"/>
            <w:tcBorders>
              <w:left w:val="single" w:sz="4" w:space="0" w:color="auto"/>
            </w:tcBorders>
            <w:shd w:val="clear" w:color="auto" w:fill="auto"/>
            <w:noWrap/>
            <w:vAlign w:val="center"/>
            <w:hideMark/>
          </w:tcPr>
          <w:p w:rsidR="00455BD9" w:rsidRPr="002A4F58" w:rsidRDefault="00455BD9" w:rsidP="00455BD9">
            <w:pPr>
              <w:rPr>
                <w:rFonts w:ascii="Arial" w:hAnsi="Arial" w:cs="Arial"/>
                <w:sz w:val="18"/>
                <w:szCs w:val="16"/>
              </w:rPr>
            </w:pPr>
            <w:r w:rsidRPr="002A4F58">
              <w:rPr>
                <w:rFonts w:ascii="Arial" w:hAnsi="Arial" w:cs="Arial"/>
                <w:sz w:val="18"/>
                <w:szCs w:val="16"/>
              </w:rPr>
              <w:t>mm</w:t>
            </w:r>
          </w:p>
        </w:tc>
      </w:tr>
      <w:tr w:rsidR="00455BD9" w:rsidRPr="002A4F58" w:rsidTr="00032C70">
        <w:trPr>
          <w:trHeight w:hRule="exact" w:val="397"/>
        </w:trPr>
        <w:tc>
          <w:tcPr>
            <w:tcW w:w="8505" w:type="dxa"/>
            <w:tcBorders>
              <w:right w:val="single" w:sz="4" w:space="0" w:color="auto"/>
            </w:tcBorders>
            <w:shd w:val="clear" w:color="auto" w:fill="auto"/>
            <w:noWrap/>
            <w:vAlign w:val="center"/>
            <w:hideMark/>
          </w:tcPr>
          <w:p w:rsidR="00455BD9" w:rsidRPr="002A4F58" w:rsidRDefault="00455BD9" w:rsidP="00032C70">
            <w:pPr>
              <w:ind w:left="-108"/>
              <w:rPr>
                <w:rFonts w:ascii="Arial" w:hAnsi="Arial" w:cs="Arial"/>
                <w:sz w:val="18"/>
                <w:szCs w:val="16"/>
              </w:rPr>
            </w:pPr>
            <w:r w:rsidRPr="002A4F58">
              <w:rPr>
                <w:rFonts w:ascii="Arial" w:hAnsi="Arial" w:cs="Arial"/>
                <w:sz w:val="18"/>
                <w:szCs w:val="16"/>
              </w:rPr>
              <w:t>Heel angle with aft crowding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55BD9" w:rsidRPr="002A4F58" w:rsidRDefault="009430D1" w:rsidP="00455BD9">
            <w:pPr>
              <w:rPr>
                <w:rFonts w:ascii="Arial" w:hAnsi="Arial" w:cs="Arial"/>
                <w:sz w:val="18"/>
                <w:szCs w:val="16"/>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c>
          <w:tcPr>
            <w:tcW w:w="567" w:type="dxa"/>
            <w:tcBorders>
              <w:left w:val="single" w:sz="4" w:space="0" w:color="auto"/>
            </w:tcBorders>
            <w:shd w:val="clear" w:color="auto" w:fill="auto"/>
            <w:noWrap/>
            <w:vAlign w:val="center"/>
            <w:hideMark/>
          </w:tcPr>
          <w:p w:rsidR="00455BD9" w:rsidRPr="002A4F58" w:rsidRDefault="00455BD9" w:rsidP="00455BD9">
            <w:pPr>
              <w:rPr>
                <w:rFonts w:ascii="Arial" w:hAnsi="Arial" w:cs="Arial"/>
                <w:sz w:val="18"/>
                <w:szCs w:val="16"/>
              </w:rPr>
            </w:pPr>
            <w:r w:rsidRPr="002A4F58">
              <w:rPr>
                <w:rFonts w:ascii="Arial" w:hAnsi="Arial" w:cs="Arial"/>
                <w:sz w:val="18"/>
                <w:szCs w:val="16"/>
              </w:rPr>
              <w:t>deg</w:t>
            </w:r>
          </w:p>
        </w:tc>
      </w:tr>
    </w:tbl>
    <w:p w:rsidR="00032C70" w:rsidRPr="00032C70" w:rsidRDefault="00032C70" w:rsidP="003F6582">
      <w:pPr>
        <w:pStyle w:val="Heading4"/>
        <w:rPr>
          <w:rFonts w:eastAsia="Arial"/>
          <w:b w:val="0"/>
        </w:rPr>
      </w:pPr>
      <w:r w:rsidRPr="00032C70">
        <w:rPr>
          <w:rFonts w:eastAsia="Arial"/>
          <w:sz w:val="18"/>
          <w:szCs w:val="18"/>
        </w:rPr>
        <w:t>Note</w:t>
      </w:r>
      <w:r w:rsidRPr="00032C70">
        <w:rPr>
          <w:rFonts w:eastAsia="Arial"/>
          <w:b w:val="0"/>
          <w:sz w:val="18"/>
          <w:szCs w:val="18"/>
        </w:rPr>
        <w:t xml:space="preserve">: If masses were offset to heel the vessel upright for the upright freeboard measurement, they are to be moved in the opposite direction for the inclined freeboard. </w:t>
      </w:r>
      <w:r>
        <w:rPr>
          <w:rFonts w:eastAsia="Arial"/>
          <w:b w:val="0"/>
          <w:sz w:val="18"/>
          <w:szCs w:val="18"/>
        </w:rPr>
        <w:t>C</w:t>
      </w:r>
      <w:r w:rsidRPr="00032C70">
        <w:rPr>
          <w:rFonts w:eastAsia="Arial"/>
          <w:b w:val="0"/>
          <w:sz w:val="18"/>
          <w:szCs w:val="18"/>
        </w:rPr>
        <w:t>rowding should be carried out in both the forward and aft directions respectively and the freeboards taken at each condition.</w:t>
      </w:r>
    </w:p>
    <w:p w:rsidR="00D9647F" w:rsidRDefault="00032C70" w:rsidP="003F6582">
      <w:pPr>
        <w:pStyle w:val="Heading4"/>
        <w:rPr>
          <w:rFonts w:eastAsia="Arial"/>
        </w:rPr>
      </w:pPr>
      <w:r>
        <w:rPr>
          <w:rFonts w:eastAsia="Arial"/>
        </w:rPr>
        <w:t xml:space="preserve">I. </w:t>
      </w:r>
      <w:r w:rsidR="009430D1" w:rsidRPr="00BA6B1C">
        <w:rPr>
          <w:rFonts w:eastAsia="Arial"/>
        </w:rPr>
        <w:t>Compliance</w:t>
      </w:r>
    </w:p>
    <w:p w:rsidR="001017CB" w:rsidRDefault="001017CB" w:rsidP="00032C70">
      <w:pPr>
        <w:tabs>
          <w:tab w:val="left" w:pos="8931"/>
          <w:tab w:val="left" w:pos="9781"/>
        </w:tabs>
        <w:spacing w:before="60" w:after="60"/>
        <w:rPr>
          <w:rFonts w:ascii="Arial" w:hAnsi="Arial" w:cs="Arial"/>
          <w:sz w:val="18"/>
          <w:szCs w:val="16"/>
        </w:rPr>
      </w:pPr>
      <w:r w:rsidRPr="00BA6B1C">
        <w:rPr>
          <w:rFonts w:ascii="Arial" w:hAnsi="Arial" w:cs="Arial"/>
          <w:sz w:val="18"/>
          <w:szCs w:val="16"/>
        </w:rPr>
        <w:t>Is the reserve buoyancy in the upright condition greater than 25% of the overall volume?</w:t>
      </w:r>
      <w:r>
        <w:rPr>
          <w:rFonts w:ascii="Arial" w:hAnsi="Arial" w:cs="Arial"/>
          <w:sz w:val="18"/>
          <w:szCs w:val="16"/>
        </w:rPr>
        <w:tab/>
      </w:r>
      <w:r>
        <w:rPr>
          <w:rFonts w:ascii="Arial" w:hAnsi="Arial" w:cs="Arial"/>
          <w:sz w:val="18"/>
          <w:szCs w:val="16"/>
        </w:rPr>
        <w:fldChar w:fldCharType="begin">
          <w:ffData>
            <w:name w:val="Check1"/>
            <w:enabled/>
            <w:calcOnExit w:val="0"/>
            <w:checkBox>
              <w:sizeAuto/>
              <w:default w:val="0"/>
            </w:checkBox>
          </w:ffData>
        </w:fldChar>
      </w:r>
      <w:r>
        <w:rPr>
          <w:rFonts w:ascii="Arial" w:hAnsi="Arial" w:cs="Arial"/>
          <w:sz w:val="18"/>
          <w:szCs w:val="16"/>
        </w:rPr>
        <w:instrText xml:space="preserve"> FORMCHECKBOX </w:instrText>
      </w:r>
      <w:r>
        <w:rPr>
          <w:rFonts w:ascii="Arial" w:hAnsi="Arial" w:cs="Arial"/>
          <w:sz w:val="18"/>
          <w:szCs w:val="16"/>
        </w:rPr>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 xml:space="preserve">Yes  </w:t>
      </w:r>
      <w:r>
        <w:rPr>
          <w:rFonts w:ascii="Arial" w:hAnsi="Arial" w:cs="Arial"/>
          <w:sz w:val="18"/>
          <w:szCs w:val="16"/>
        </w:rPr>
        <w:fldChar w:fldCharType="begin">
          <w:ffData>
            <w:name w:val="Check2"/>
            <w:enabled/>
            <w:calcOnExit w:val="0"/>
            <w:checkBox>
              <w:sizeAuto/>
              <w:default w:val="0"/>
            </w:checkBox>
          </w:ffData>
        </w:fldChar>
      </w:r>
      <w:r>
        <w:rPr>
          <w:rFonts w:ascii="Arial" w:hAnsi="Arial" w:cs="Arial"/>
          <w:sz w:val="18"/>
          <w:szCs w:val="16"/>
        </w:rPr>
        <w:instrText xml:space="preserve"> FORMCHECKBOX </w:instrText>
      </w:r>
      <w:r>
        <w:rPr>
          <w:rFonts w:ascii="Arial" w:hAnsi="Arial" w:cs="Arial"/>
          <w:sz w:val="18"/>
          <w:szCs w:val="16"/>
        </w:rPr>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No</w:t>
      </w:r>
    </w:p>
    <w:p w:rsidR="001017CB" w:rsidRDefault="001017CB" w:rsidP="00032C70">
      <w:pPr>
        <w:tabs>
          <w:tab w:val="left" w:pos="8931"/>
          <w:tab w:val="left" w:pos="9781"/>
        </w:tabs>
        <w:spacing w:before="60" w:after="60"/>
        <w:rPr>
          <w:rFonts w:ascii="Arial" w:hAnsi="Arial" w:cs="Arial"/>
          <w:sz w:val="18"/>
          <w:szCs w:val="16"/>
        </w:rPr>
      </w:pPr>
      <w:r>
        <w:rPr>
          <w:rFonts w:ascii="Arial" w:hAnsi="Arial" w:cs="Arial"/>
          <w:sz w:val="18"/>
          <w:szCs w:val="16"/>
        </w:rPr>
        <w:t>Is the average upright freeboard greater than the minimum required freeboard?</w:t>
      </w:r>
      <w:r>
        <w:rPr>
          <w:rFonts w:ascii="Arial" w:hAnsi="Arial" w:cs="Arial"/>
          <w:sz w:val="18"/>
          <w:szCs w:val="16"/>
        </w:rPr>
        <w:tab/>
      </w:r>
      <w:r>
        <w:rPr>
          <w:rFonts w:ascii="Arial" w:hAnsi="Arial" w:cs="Arial"/>
          <w:sz w:val="18"/>
          <w:szCs w:val="16"/>
        </w:rPr>
        <w:fldChar w:fldCharType="begin">
          <w:ffData>
            <w:name w:val="Check1"/>
            <w:enabled/>
            <w:calcOnExit w:val="0"/>
            <w:checkBox>
              <w:sizeAuto/>
              <w:default w:val="0"/>
            </w:checkBox>
          </w:ffData>
        </w:fldChar>
      </w:r>
      <w:r>
        <w:rPr>
          <w:rFonts w:ascii="Arial" w:hAnsi="Arial" w:cs="Arial"/>
          <w:sz w:val="18"/>
          <w:szCs w:val="16"/>
        </w:rPr>
        <w:instrText xml:space="preserve"> FORMCHECKBOX </w:instrText>
      </w:r>
      <w:r>
        <w:rPr>
          <w:rFonts w:ascii="Arial" w:hAnsi="Arial" w:cs="Arial"/>
          <w:sz w:val="18"/>
          <w:szCs w:val="16"/>
        </w:rPr>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 xml:space="preserve">Yes  </w:t>
      </w:r>
      <w:r>
        <w:rPr>
          <w:rFonts w:ascii="Arial" w:hAnsi="Arial" w:cs="Arial"/>
          <w:sz w:val="18"/>
          <w:szCs w:val="16"/>
        </w:rPr>
        <w:fldChar w:fldCharType="begin">
          <w:ffData>
            <w:name w:val="Check2"/>
            <w:enabled/>
            <w:calcOnExit w:val="0"/>
            <w:checkBox>
              <w:sizeAuto/>
              <w:default w:val="0"/>
            </w:checkBox>
          </w:ffData>
        </w:fldChar>
      </w:r>
      <w:r>
        <w:rPr>
          <w:rFonts w:ascii="Arial" w:hAnsi="Arial" w:cs="Arial"/>
          <w:sz w:val="18"/>
          <w:szCs w:val="16"/>
        </w:rPr>
        <w:instrText xml:space="preserve"> FORMCHECKBOX </w:instrText>
      </w:r>
      <w:r>
        <w:rPr>
          <w:rFonts w:ascii="Arial" w:hAnsi="Arial" w:cs="Arial"/>
          <w:sz w:val="18"/>
          <w:szCs w:val="16"/>
        </w:rPr>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No</w:t>
      </w:r>
    </w:p>
    <w:p w:rsidR="001017CB" w:rsidRDefault="001017CB" w:rsidP="00032C70">
      <w:pPr>
        <w:tabs>
          <w:tab w:val="left" w:pos="8931"/>
          <w:tab w:val="left" w:pos="9781"/>
        </w:tabs>
        <w:spacing w:before="60" w:after="60"/>
        <w:rPr>
          <w:rFonts w:ascii="Arial" w:hAnsi="Arial" w:cs="Arial"/>
          <w:sz w:val="18"/>
          <w:szCs w:val="16"/>
        </w:rPr>
      </w:pPr>
      <w:r w:rsidRPr="00BA6B1C">
        <w:rPr>
          <w:rFonts w:ascii="Arial" w:hAnsi="Arial" w:cs="Arial"/>
          <w:sz w:val="18"/>
          <w:szCs w:val="16"/>
        </w:rPr>
        <w:t>Is the inclined heel angle less than 7 degrees?</w:t>
      </w:r>
      <w:r>
        <w:rPr>
          <w:rFonts w:ascii="Arial" w:hAnsi="Arial" w:cs="Arial"/>
          <w:sz w:val="18"/>
          <w:szCs w:val="16"/>
        </w:rPr>
        <w:tab/>
      </w:r>
      <w:r>
        <w:rPr>
          <w:rFonts w:ascii="Arial" w:hAnsi="Arial" w:cs="Arial"/>
          <w:sz w:val="18"/>
          <w:szCs w:val="16"/>
        </w:rPr>
        <w:fldChar w:fldCharType="begin">
          <w:ffData>
            <w:name w:val="Check1"/>
            <w:enabled/>
            <w:calcOnExit w:val="0"/>
            <w:checkBox>
              <w:sizeAuto/>
              <w:default w:val="0"/>
            </w:checkBox>
          </w:ffData>
        </w:fldChar>
      </w:r>
      <w:r>
        <w:rPr>
          <w:rFonts w:ascii="Arial" w:hAnsi="Arial" w:cs="Arial"/>
          <w:sz w:val="18"/>
          <w:szCs w:val="16"/>
        </w:rPr>
        <w:instrText xml:space="preserve"> FORMCHECKBOX </w:instrText>
      </w:r>
      <w:r>
        <w:rPr>
          <w:rFonts w:ascii="Arial" w:hAnsi="Arial" w:cs="Arial"/>
          <w:sz w:val="18"/>
          <w:szCs w:val="16"/>
        </w:rPr>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 xml:space="preserve">Yes  </w:t>
      </w:r>
      <w:r>
        <w:rPr>
          <w:rFonts w:ascii="Arial" w:hAnsi="Arial" w:cs="Arial"/>
          <w:sz w:val="18"/>
          <w:szCs w:val="16"/>
        </w:rPr>
        <w:fldChar w:fldCharType="begin">
          <w:ffData>
            <w:name w:val="Check2"/>
            <w:enabled/>
            <w:calcOnExit w:val="0"/>
            <w:checkBox>
              <w:sizeAuto/>
              <w:default w:val="0"/>
            </w:checkBox>
          </w:ffData>
        </w:fldChar>
      </w:r>
      <w:r>
        <w:rPr>
          <w:rFonts w:ascii="Arial" w:hAnsi="Arial" w:cs="Arial"/>
          <w:sz w:val="18"/>
          <w:szCs w:val="16"/>
        </w:rPr>
        <w:instrText xml:space="preserve"> FORMCHECKBOX </w:instrText>
      </w:r>
      <w:r>
        <w:rPr>
          <w:rFonts w:ascii="Arial" w:hAnsi="Arial" w:cs="Arial"/>
          <w:sz w:val="18"/>
          <w:szCs w:val="16"/>
        </w:rPr>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No</w:t>
      </w:r>
    </w:p>
    <w:p w:rsidR="001017CB" w:rsidRPr="00BA6B1C" w:rsidRDefault="001017CB" w:rsidP="00032C70">
      <w:pPr>
        <w:tabs>
          <w:tab w:val="left" w:pos="8931"/>
          <w:tab w:val="left" w:pos="9781"/>
        </w:tabs>
        <w:spacing w:before="60" w:after="60"/>
        <w:rPr>
          <w:rFonts w:ascii="Arial" w:hAnsi="Arial" w:cs="Arial"/>
          <w:sz w:val="18"/>
          <w:szCs w:val="16"/>
        </w:rPr>
      </w:pPr>
      <w:r w:rsidRPr="00BA6B1C">
        <w:rPr>
          <w:rFonts w:ascii="Arial" w:hAnsi="Arial" w:cs="Arial"/>
          <w:sz w:val="18"/>
          <w:szCs w:val="16"/>
        </w:rPr>
        <w:t>Is the inclined freeboard greater than 25% of the upright freeboard?</w:t>
      </w:r>
      <w:r>
        <w:rPr>
          <w:rFonts w:ascii="Arial" w:hAnsi="Arial" w:cs="Arial"/>
          <w:sz w:val="18"/>
          <w:szCs w:val="16"/>
        </w:rPr>
        <w:tab/>
      </w:r>
      <w:r>
        <w:rPr>
          <w:rFonts w:ascii="Arial" w:hAnsi="Arial" w:cs="Arial"/>
          <w:sz w:val="18"/>
          <w:szCs w:val="16"/>
        </w:rPr>
        <w:fldChar w:fldCharType="begin">
          <w:ffData>
            <w:name w:val="Check1"/>
            <w:enabled/>
            <w:calcOnExit w:val="0"/>
            <w:checkBox>
              <w:sizeAuto/>
              <w:default w:val="0"/>
            </w:checkBox>
          </w:ffData>
        </w:fldChar>
      </w:r>
      <w:r>
        <w:rPr>
          <w:rFonts w:ascii="Arial" w:hAnsi="Arial" w:cs="Arial"/>
          <w:sz w:val="18"/>
          <w:szCs w:val="16"/>
        </w:rPr>
        <w:instrText xml:space="preserve"> FORMCHECKBOX </w:instrText>
      </w:r>
      <w:r>
        <w:rPr>
          <w:rFonts w:ascii="Arial" w:hAnsi="Arial" w:cs="Arial"/>
          <w:sz w:val="18"/>
          <w:szCs w:val="16"/>
        </w:rPr>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 xml:space="preserve">Yes  </w:t>
      </w:r>
      <w:bookmarkStart w:id="3" w:name="_GoBack"/>
      <w:r>
        <w:rPr>
          <w:rFonts w:ascii="Arial" w:hAnsi="Arial" w:cs="Arial"/>
          <w:sz w:val="18"/>
          <w:szCs w:val="16"/>
        </w:rPr>
        <w:fldChar w:fldCharType="begin">
          <w:ffData>
            <w:name w:val="Check2"/>
            <w:enabled/>
            <w:calcOnExit w:val="0"/>
            <w:checkBox>
              <w:sizeAuto/>
              <w:default w:val="0"/>
            </w:checkBox>
          </w:ffData>
        </w:fldChar>
      </w:r>
      <w:r>
        <w:rPr>
          <w:rFonts w:ascii="Arial" w:hAnsi="Arial" w:cs="Arial"/>
          <w:sz w:val="18"/>
          <w:szCs w:val="16"/>
        </w:rPr>
        <w:instrText xml:space="preserve"> FORMCHECKBOX </w:instrText>
      </w:r>
      <w:r>
        <w:rPr>
          <w:rFonts w:ascii="Arial" w:hAnsi="Arial" w:cs="Arial"/>
          <w:sz w:val="18"/>
          <w:szCs w:val="16"/>
        </w:rPr>
      </w:r>
      <w:r>
        <w:rPr>
          <w:rFonts w:ascii="Arial" w:hAnsi="Arial" w:cs="Arial"/>
          <w:sz w:val="18"/>
          <w:szCs w:val="16"/>
        </w:rPr>
        <w:fldChar w:fldCharType="end"/>
      </w:r>
      <w:bookmarkEnd w:id="3"/>
      <w:r>
        <w:rPr>
          <w:rFonts w:ascii="Arial" w:hAnsi="Arial" w:cs="Arial"/>
          <w:sz w:val="18"/>
          <w:szCs w:val="16"/>
        </w:rPr>
        <w:t xml:space="preserve"> </w:t>
      </w:r>
      <w:r w:rsidRPr="00BA6B1C">
        <w:rPr>
          <w:rFonts w:ascii="Arial" w:hAnsi="Arial" w:cs="Arial"/>
          <w:sz w:val="18"/>
          <w:szCs w:val="16"/>
        </w:rPr>
        <w:t>No</w:t>
      </w:r>
    </w:p>
    <w:sectPr w:rsidR="001017CB" w:rsidRPr="00BA6B1C" w:rsidSect="009C7884">
      <w:footerReference w:type="default" r:id="rId11"/>
      <w:type w:val="continuous"/>
      <w:pgSz w:w="11900" w:h="16840"/>
      <w:pgMar w:top="851" w:right="843" w:bottom="567" w:left="851" w:header="426" w:footer="284"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6C7" w:rsidRDefault="00DE56C7" w:rsidP="005A1731">
      <w:r>
        <w:separator/>
      </w:r>
    </w:p>
  </w:endnote>
  <w:endnote w:type="continuationSeparator" w:id="0">
    <w:p w:rsidR="00DE56C7" w:rsidRDefault="00DE56C7" w:rsidP="005A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41D" w:rsidRPr="00CA641B" w:rsidRDefault="00E6341D" w:rsidP="00F85B23">
    <w:pPr>
      <w:pStyle w:val="Footer"/>
      <w:jc w:val="right"/>
      <w:rPr>
        <w:rFonts w:ascii="Arial" w:hAnsi="Arial" w:cs="Arial"/>
        <w:sz w:val="16"/>
        <w:szCs w:val="16"/>
      </w:rPr>
    </w:pPr>
    <w:r>
      <w:rPr>
        <w:rFonts w:ascii="Arial" w:hAnsi="Arial" w:cs="Arial"/>
        <w:sz w:val="16"/>
        <w:szCs w:val="16"/>
      </w:rPr>
      <w:t xml:space="preserve">AMSA 901(11/14) </w:t>
    </w:r>
    <w:r w:rsidRPr="00CA641B">
      <w:rPr>
        <w:rFonts w:ascii="Arial" w:hAnsi="Arial" w:cs="Arial"/>
        <w:sz w:val="16"/>
        <w:szCs w:val="16"/>
      </w:rPr>
      <w:t xml:space="preserve">Page </w:t>
    </w:r>
    <w:r w:rsidRPr="00CA641B">
      <w:rPr>
        <w:rFonts w:ascii="Arial" w:hAnsi="Arial" w:cs="Arial"/>
        <w:sz w:val="16"/>
        <w:szCs w:val="16"/>
      </w:rPr>
      <w:fldChar w:fldCharType="begin"/>
    </w:r>
    <w:r w:rsidRPr="00CA641B">
      <w:rPr>
        <w:rFonts w:ascii="Arial" w:hAnsi="Arial" w:cs="Arial"/>
        <w:sz w:val="16"/>
        <w:szCs w:val="16"/>
      </w:rPr>
      <w:instrText xml:space="preserve"> PAGE </w:instrText>
    </w:r>
    <w:r w:rsidRPr="00CA641B">
      <w:rPr>
        <w:rFonts w:ascii="Arial" w:hAnsi="Arial" w:cs="Arial"/>
        <w:sz w:val="16"/>
        <w:szCs w:val="16"/>
      </w:rPr>
      <w:fldChar w:fldCharType="separate"/>
    </w:r>
    <w:r>
      <w:rPr>
        <w:rFonts w:ascii="Arial" w:hAnsi="Arial" w:cs="Arial"/>
        <w:noProof/>
        <w:sz w:val="16"/>
        <w:szCs w:val="16"/>
      </w:rPr>
      <w:t>1</w:t>
    </w:r>
    <w:r w:rsidRPr="00CA641B">
      <w:rPr>
        <w:rFonts w:ascii="Arial" w:hAnsi="Arial" w:cs="Arial"/>
        <w:sz w:val="16"/>
        <w:szCs w:val="16"/>
      </w:rPr>
      <w:fldChar w:fldCharType="end"/>
    </w:r>
    <w:r w:rsidRPr="00CA641B">
      <w:rPr>
        <w:rFonts w:ascii="Arial" w:hAnsi="Arial" w:cs="Arial"/>
        <w:sz w:val="16"/>
        <w:szCs w:val="16"/>
      </w:rPr>
      <w:t xml:space="preserve"> of </w:t>
    </w:r>
    <w:r w:rsidRPr="00CA641B">
      <w:rPr>
        <w:rFonts w:ascii="Arial" w:hAnsi="Arial" w:cs="Arial"/>
        <w:sz w:val="16"/>
        <w:szCs w:val="16"/>
      </w:rPr>
      <w:fldChar w:fldCharType="begin"/>
    </w:r>
    <w:r w:rsidRPr="00CA641B">
      <w:rPr>
        <w:rFonts w:ascii="Arial" w:hAnsi="Arial" w:cs="Arial"/>
        <w:sz w:val="16"/>
        <w:szCs w:val="16"/>
      </w:rPr>
      <w:instrText xml:space="preserve"> NUMPAGES </w:instrText>
    </w:r>
    <w:r w:rsidRPr="00CA641B">
      <w:rPr>
        <w:rFonts w:ascii="Arial" w:hAnsi="Arial" w:cs="Arial"/>
        <w:sz w:val="16"/>
        <w:szCs w:val="16"/>
      </w:rPr>
      <w:fldChar w:fldCharType="separate"/>
    </w:r>
    <w:r w:rsidR="00DE56C7">
      <w:rPr>
        <w:rFonts w:ascii="Arial" w:hAnsi="Arial" w:cs="Arial"/>
        <w:noProof/>
        <w:sz w:val="16"/>
        <w:szCs w:val="16"/>
      </w:rPr>
      <w:t>2</w:t>
    </w:r>
    <w:r w:rsidRPr="00CA641B">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41D" w:rsidRPr="00F44D09" w:rsidRDefault="002B01B0" w:rsidP="00F44D09">
    <w:pPr>
      <w:pStyle w:val="Footer"/>
      <w:jc w:val="right"/>
      <w:rPr>
        <w:rFonts w:ascii="Arial" w:hAnsi="Arial" w:cs="Arial"/>
        <w:sz w:val="16"/>
        <w:szCs w:val="16"/>
      </w:rPr>
    </w:pPr>
    <w:r>
      <w:rPr>
        <w:rFonts w:ascii="Arial" w:hAnsi="Arial" w:cs="Arial"/>
        <w:sz w:val="16"/>
        <w:szCs w:val="16"/>
      </w:rPr>
      <w:t xml:space="preserve">P200523    </w:t>
    </w:r>
    <w:r w:rsidR="00E6341D" w:rsidRPr="00CA641B">
      <w:rPr>
        <w:rFonts w:ascii="Arial" w:hAnsi="Arial" w:cs="Arial"/>
        <w:sz w:val="16"/>
        <w:szCs w:val="16"/>
      </w:rPr>
      <w:t xml:space="preserve">Page </w:t>
    </w:r>
    <w:r w:rsidR="00E6341D" w:rsidRPr="00CA641B">
      <w:rPr>
        <w:rFonts w:ascii="Arial" w:hAnsi="Arial" w:cs="Arial"/>
        <w:sz w:val="16"/>
        <w:szCs w:val="16"/>
      </w:rPr>
      <w:fldChar w:fldCharType="begin"/>
    </w:r>
    <w:r w:rsidR="00E6341D" w:rsidRPr="00CA641B">
      <w:rPr>
        <w:rFonts w:ascii="Arial" w:hAnsi="Arial" w:cs="Arial"/>
        <w:sz w:val="16"/>
        <w:szCs w:val="16"/>
      </w:rPr>
      <w:instrText xml:space="preserve"> PAGE </w:instrText>
    </w:r>
    <w:r w:rsidR="00E6341D" w:rsidRPr="00CA641B">
      <w:rPr>
        <w:rFonts w:ascii="Arial" w:hAnsi="Arial" w:cs="Arial"/>
        <w:sz w:val="16"/>
        <w:szCs w:val="16"/>
      </w:rPr>
      <w:fldChar w:fldCharType="separate"/>
    </w:r>
    <w:r w:rsidR="00524A48">
      <w:rPr>
        <w:rFonts w:ascii="Arial" w:hAnsi="Arial" w:cs="Arial"/>
        <w:noProof/>
        <w:sz w:val="16"/>
        <w:szCs w:val="16"/>
      </w:rPr>
      <w:t>1</w:t>
    </w:r>
    <w:r w:rsidR="00E6341D" w:rsidRPr="00CA641B">
      <w:rPr>
        <w:rFonts w:ascii="Arial" w:hAnsi="Arial" w:cs="Arial"/>
        <w:sz w:val="16"/>
        <w:szCs w:val="16"/>
      </w:rPr>
      <w:fldChar w:fldCharType="end"/>
    </w:r>
    <w:r w:rsidR="00E6341D" w:rsidRPr="00CA641B">
      <w:rPr>
        <w:rFonts w:ascii="Arial" w:hAnsi="Arial" w:cs="Arial"/>
        <w:sz w:val="16"/>
        <w:szCs w:val="16"/>
      </w:rPr>
      <w:t xml:space="preserve"> of </w:t>
    </w:r>
    <w:r w:rsidR="00E6341D" w:rsidRPr="00CA641B">
      <w:rPr>
        <w:rFonts w:ascii="Arial" w:hAnsi="Arial" w:cs="Arial"/>
        <w:sz w:val="16"/>
        <w:szCs w:val="16"/>
      </w:rPr>
      <w:fldChar w:fldCharType="begin"/>
    </w:r>
    <w:r w:rsidR="00E6341D" w:rsidRPr="00CA641B">
      <w:rPr>
        <w:rFonts w:ascii="Arial" w:hAnsi="Arial" w:cs="Arial"/>
        <w:sz w:val="16"/>
        <w:szCs w:val="16"/>
      </w:rPr>
      <w:instrText xml:space="preserve"> NUMPAGES </w:instrText>
    </w:r>
    <w:r w:rsidR="00E6341D" w:rsidRPr="00CA641B">
      <w:rPr>
        <w:rFonts w:ascii="Arial" w:hAnsi="Arial" w:cs="Arial"/>
        <w:sz w:val="16"/>
        <w:szCs w:val="16"/>
      </w:rPr>
      <w:fldChar w:fldCharType="separate"/>
    </w:r>
    <w:r w:rsidR="00524A48">
      <w:rPr>
        <w:rFonts w:ascii="Arial" w:hAnsi="Arial" w:cs="Arial"/>
        <w:noProof/>
        <w:sz w:val="16"/>
        <w:szCs w:val="16"/>
      </w:rPr>
      <w:t>2</w:t>
    </w:r>
    <w:r w:rsidR="00E6341D" w:rsidRPr="00CA641B">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41D" w:rsidRPr="00CA641B" w:rsidRDefault="002B01B0" w:rsidP="00F630C2">
    <w:pPr>
      <w:pStyle w:val="Footer"/>
      <w:jc w:val="right"/>
      <w:rPr>
        <w:rFonts w:ascii="Arial" w:hAnsi="Arial" w:cs="Arial"/>
        <w:sz w:val="16"/>
        <w:szCs w:val="16"/>
      </w:rPr>
    </w:pPr>
    <w:r>
      <w:rPr>
        <w:rFonts w:ascii="Arial" w:hAnsi="Arial" w:cs="Arial"/>
        <w:sz w:val="16"/>
        <w:szCs w:val="16"/>
      </w:rPr>
      <w:t xml:space="preserve">P200523   </w:t>
    </w:r>
    <w:r w:rsidR="00E6341D">
      <w:rPr>
        <w:rFonts w:ascii="Arial" w:hAnsi="Arial" w:cs="Arial"/>
        <w:sz w:val="16"/>
        <w:szCs w:val="16"/>
      </w:rPr>
      <w:t xml:space="preserve"> </w:t>
    </w:r>
    <w:r w:rsidR="00E6341D" w:rsidRPr="00CA641B">
      <w:rPr>
        <w:rFonts w:ascii="Arial" w:hAnsi="Arial" w:cs="Arial"/>
        <w:sz w:val="16"/>
        <w:szCs w:val="16"/>
      </w:rPr>
      <w:t xml:space="preserve">Page </w:t>
    </w:r>
    <w:r w:rsidR="00E6341D" w:rsidRPr="00CA641B">
      <w:rPr>
        <w:rFonts w:ascii="Arial" w:hAnsi="Arial" w:cs="Arial"/>
        <w:sz w:val="16"/>
        <w:szCs w:val="16"/>
      </w:rPr>
      <w:fldChar w:fldCharType="begin"/>
    </w:r>
    <w:r w:rsidR="00E6341D" w:rsidRPr="00CA641B">
      <w:rPr>
        <w:rFonts w:ascii="Arial" w:hAnsi="Arial" w:cs="Arial"/>
        <w:sz w:val="16"/>
        <w:szCs w:val="16"/>
      </w:rPr>
      <w:instrText xml:space="preserve"> PAGE </w:instrText>
    </w:r>
    <w:r w:rsidR="00E6341D" w:rsidRPr="00CA641B">
      <w:rPr>
        <w:rFonts w:ascii="Arial" w:hAnsi="Arial" w:cs="Arial"/>
        <w:sz w:val="16"/>
        <w:szCs w:val="16"/>
      </w:rPr>
      <w:fldChar w:fldCharType="separate"/>
    </w:r>
    <w:r w:rsidR="00524A48">
      <w:rPr>
        <w:rFonts w:ascii="Arial" w:hAnsi="Arial" w:cs="Arial"/>
        <w:noProof/>
        <w:sz w:val="16"/>
        <w:szCs w:val="16"/>
      </w:rPr>
      <w:t>2</w:t>
    </w:r>
    <w:r w:rsidR="00E6341D" w:rsidRPr="00CA641B">
      <w:rPr>
        <w:rFonts w:ascii="Arial" w:hAnsi="Arial" w:cs="Arial"/>
        <w:sz w:val="16"/>
        <w:szCs w:val="16"/>
      </w:rPr>
      <w:fldChar w:fldCharType="end"/>
    </w:r>
    <w:r w:rsidR="00E6341D" w:rsidRPr="00CA641B">
      <w:rPr>
        <w:rFonts w:ascii="Arial" w:hAnsi="Arial" w:cs="Arial"/>
        <w:sz w:val="16"/>
        <w:szCs w:val="16"/>
      </w:rPr>
      <w:t xml:space="preserve"> of </w:t>
    </w:r>
    <w:r w:rsidR="00E6341D" w:rsidRPr="00CA641B">
      <w:rPr>
        <w:rFonts w:ascii="Arial" w:hAnsi="Arial" w:cs="Arial"/>
        <w:sz w:val="16"/>
        <w:szCs w:val="16"/>
      </w:rPr>
      <w:fldChar w:fldCharType="begin"/>
    </w:r>
    <w:r w:rsidR="00E6341D" w:rsidRPr="00CA641B">
      <w:rPr>
        <w:rFonts w:ascii="Arial" w:hAnsi="Arial" w:cs="Arial"/>
        <w:sz w:val="16"/>
        <w:szCs w:val="16"/>
      </w:rPr>
      <w:instrText xml:space="preserve"> NUMPAGES </w:instrText>
    </w:r>
    <w:r w:rsidR="00E6341D" w:rsidRPr="00CA641B">
      <w:rPr>
        <w:rFonts w:ascii="Arial" w:hAnsi="Arial" w:cs="Arial"/>
        <w:sz w:val="16"/>
        <w:szCs w:val="16"/>
      </w:rPr>
      <w:fldChar w:fldCharType="separate"/>
    </w:r>
    <w:r w:rsidR="00524A48">
      <w:rPr>
        <w:rFonts w:ascii="Arial" w:hAnsi="Arial" w:cs="Arial"/>
        <w:noProof/>
        <w:sz w:val="16"/>
        <w:szCs w:val="16"/>
      </w:rPr>
      <w:t>2</w:t>
    </w:r>
    <w:r w:rsidR="00E6341D" w:rsidRPr="00CA641B">
      <w:rPr>
        <w:rFonts w:ascii="Arial" w:hAnsi="Arial" w:cs="Arial"/>
        <w:sz w:val="16"/>
        <w:szCs w:val="16"/>
      </w:rPr>
      <w:fldChar w:fldCharType="end"/>
    </w:r>
  </w:p>
  <w:p w:rsidR="00E6341D" w:rsidRDefault="00E6341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6C7" w:rsidRDefault="00DE56C7" w:rsidP="005A1731">
      <w:r>
        <w:separator/>
      </w:r>
    </w:p>
  </w:footnote>
  <w:footnote w:type="continuationSeparator" w:id="0">
    <w:p w:rsidR="00DE56C7" w:rsidRDefault="00DE56C7" w:rsidP="005A1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65" w:type="dxa"/>
      <w:tblBorders>
        <w:insideH w:val="single" w:sz="4" w:space="0" w:color="auto"/>
      </w:tblBorders>
      <w:tblLayout w:type="fixed"/>
      <w:tblLook w:val="04A0" w:firstRow="1" w:lastRow="0" w:firstColumn="1" w:lastColumn="0" w:noHBand="0" w:noVBand="1"/>
    </w:tblPr>
    <w:tblGrid>
      <w:gridCol w:w="2943"/>
      <w:gridCol w:w="8222"/>
    </w:tblGrid>
    <w:tr w:rsidR="00E6341D" w:rsidTr="00F44D09">
      <w:trPr>
        <w:trHeight w:val="1286"/>
      </w:trPr>
      <w:tc>
        <w:tcPr>
          <w:tcW w:w="2943" w:type="dxa"/>
          <w:shd w:val="clear" w:color="auto" w:fill="auto"/>
          <w:vAlign w:val="bottom"/>
        </w:tcPr>
        <w:p w:rsidR="00E6341D" w:rsidRPr="008369FF" w:rsidRDefault="00DE56C7" w:rsidP="00A27306">
          <w:pPr>
            <w:spacing w:before="20"/>
            <w:rPr>
              <w:rFonts w:ascii="Arial" w:hAnsi="Arial" w:cs="Arial"/>
              <w:b/>
              <w:color w:val="000000"/>
              <w:sz w:val="36"/>
              <w:szCs w:val="36"/>
            </w:rPr>
          </w:pPr>
          <w:r w:rsidRPr="00851ECA">
            <w:rPr>
              <w:rFonts w:ascii="Arial" w:hAnsi="Arial" w:cs="Arial"/>
              <w:b/>
              <w:noProof/>
              <w:color w:val="000000"/>
              <w:sz w:val="36"/>
              <w:szCs w:val="36"/>
              <w:lang w:eastAsia="en-AU"/>
            </w:rPr>
            <w:drawing>
              <wp:inline distT="0" distB="0" distL="0" distR="0">
                <wp:extent cx="1548765" cy="898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079" t="10011" r="5576"/>
                        <a:stretch>
                          <a:fillRect/>
                        </a:stretch>
                      </pic:blipFill>
                      <pic:spPr bwMode="auto">
                        <a:xfrm>
                          <a:off x="0" y="0"/>
                          <a:ext cx="1548765" cy="898525"/>
                        </a:xfrm>
                        <a:prstGeom prst="rect">
                          <a:avLst/>
                        </a:prstGeom>
                        <a:noFill/>
                        <a:ln>
                          <a:noFill/>
                        </a:ln>
                      </pic:spPr>
                    </pic:pic>
                  </a:graphicData>
                </a:graphic>
              </wp:inline>
            </w:drawing>
          </w:r>
        </w:p>
      </w:tc>
      <w:tc>
        <w:tcPr>
          <w:tcW w:w="8222" w:type="dxa"/>
          <w:shd w:val="clear" w:color="auto" w:fill="auto"/>
          <w:vAlign w:val="center"/>
        </w:tcPr>
        <w:p w:rsidR="00E6341D" w:rsidRDefault="00E6341D" w:rsidP="009A223F">
          <w:pPr>
            <w:ind w:left="34"/>
            <w:rPr>
              <w:rFonts w:ascii="Arial" w:hAnsi="Arial"/>
              <w:b/>
              <w:sz w:val="36"/>
              <w:szCs w:val="36"/>
            </w:rPr>
          </w:pPr>
          <w:r>
            <w:rPr>
              <w:rFonts w:ascii="Arial" w:hAnsi="Arial"/>
              <w:b/>
              <w:sz w:val="36"/>
              <w:szCs w:val="36"/>
            </w:rPr>
            <w:t>HOUSEBOAT PRACTICAL STABILITY WORKSHEET</w:t>
          </w:r>
        </w:p>
        <w:p w:rsidR="00E6341D" w:rsidRDefault="00E6341D" w:rsidP="00F44D09">
          <w:pPr>
            <w:ind w:left="34"/>
            <w:rPr>
              <w:rFonts w:ascii="Arial" w:hAnsi="Arial" w:cs="Arial"/>
              <w:i/>
              <w:color w:val="000000"/>
              <w:sz w:val="18"/>
              <w:szCs w:val="20"/>
            </w:rPr>
          </w:pPr>
          <w:r>
            <w:rPr>
              <w:rFonts w:ascii="Arial" w:hAnsi="Arial" w:cs="Arial"/>
              <w:i/>
              <w:color w:val="000000"/>
              <w:sz w:val="18"/>
              <w:szCs w:val="20"/>
            </w:rPr>
            <w:t>M</w:t>
          </w:r>
          <w:r w:rsidRPr="00832BE8">
            <w:rPr>
              <w:rFonts w:ascii="Arial" w:hAnsi="Arial" w:cs="Arial"/>
              <w:i/>
              <w:color w:val="000000"/>
              <w:sz w:val="18"/>
              <w:szCs w:val="20"/>
            </w:rPr>
            <w:t>arine Safety (Domestic Commercial Vessel) National Law Act 2012</w:t>
          </w:r>
        </w:p>
        <w:p w:rsidR="00E6341D" w:rsidRPr="006A229F" w:rsidRDefault="00E6341D" w:rsidP="00A43659">
          <w:pPr>
            <w:ind w:left="34"/>
            <w:rPr>
              <w:rFonts w:ascii="Arial" w:hAnsi="Arial" w:cs="Arial"/>
              <w:i/>
              <w:sz w:val="18"/>
              <w:szCs w:val="20"/>
            </w:rPr>
          </w:pPr>
          <w:r w:rsidRPr="00832BE8">
            <w:rPr>
              <w:rFonts w:ascii="Arial" w:hAnsi="Arial" w:cs="Arial"/>
              <w:i/>
              <w:sz w:val="18"/>
              <w:szCs w:val="20"/>
            </w:rPr>
            <w:t>Marine Order 50</w:t>
          </w:r>
          <w:r>
            <w:rPr>
              <w:rFonts w:ascii="Arial" w:hAnsi="Arial" w:cs="Arial"/>
              <w:i/>
              <w:sz w:val="18"/>
              <w:szCs w:val="20"/>
            </w:rPr>
            <w:t>3</w:t>
          </w:r>
          <w:r w:rsidRPr="00832BE8">
            <w:rPr>
              <w:rFonts w:ascii="Arial" w:hAnsi="Arial" w:cs="Arial"/>
              <w:i/>
              <w:sz w:val="18"/>
              <w:szCs w:val="20"/>
            </w:rPr>
            <w:t xml:space="preserve"> (Certificates of </w:t>
          </w:r>
          <w:r>
            <w:rPr>
              <w:rFonts w:ascii="Arial" w:hAnsi="Arial" w:cs="Arial"/>
              <w:i/>
              <w:sz w:val="18"/>
              <w:szCs w:val="20"/>
            </w:rPr>
            <w:t>survey</w:t>
          </w:r>
          <w:r w:rsidRPr="00832BE8">
            <w:rPr>
              <w:rFonts w:ascii="Arial" w:hAnsi="Arial" w:cs="Arial"/>
              <w:i/>
              <w:sz w:val="18"/>
              <w:szCs w:val="20"/>
            </w:rPr>
            <w:t xml:space="preserve"> – national law) 201</w:t>
          </w:r>
          <w:r w:rsidR="00A43659">
            <w:rPr>
              <w:rFonts w:ascii="Arial" w:hAnsi="Arial" w:cs="Arial"/>
              <w:i/>
              <w:sz w:val="18"/>
              <w:szCs w:val="20"/>
            </w:rPr>
            <w:t>7</w:t>
          </w:r>
        </w:p>
      </w:tc>
    </w:tr>
  </w:tbl>
  <w:p w:rsidR="00E6341D" w:rsidRPr="00A3500B" w:rsidRDefault="00E6341D" w:rsidP="00F44D09">
    <w:pPr>
      <w:pStyle w:val="Header"/>
      <w:tabs>
        <w:tab w:val="clear" w:pos="4320"/>
        <w:tab w:val="clear" w:pos="864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51FA"/>
    <w:multiLevelType w:val="hybridMultilevel"/>
    <w:tmpl w:val="500C3658"/>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 w15:restartNumberingAfterBreak="0">
    <w:nsid w:val="07B13EDD"/>
    <w:multiLevelType w:val="hybridMultilevel"/>
    <w:tmpl w:val="6310DFA4"/>
    <w:lvl w:ilvl="0" w:tplc="0C090015">
      <w:start w:val="5"/>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CD02BA"/>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3B1C70"/>
    <w:multiLevelType w:val="hybridMultilevel"/>
    <w:tmpl w:val="5A6C5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DE1169"/>
    <w:multiLevelType w:val="hybridMultilevel"/>
    <w:tmpl w:val="15223D94"/>
    <w:lvl w:ilvl="0" w:tplc="DAD00E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C53260"/>
    <w:multiLevelType w:val="hybridMultilevel"/>
    <w:tmpl w:val="5BB0F88E"/>
    <w:lvl w:ilvl="0" w:tplc="F308062A">
      <w:start w:val="1"/>
      <w:numFmt w:val="decimal"/>
      <w:lvlText w:val="%1."/>
      <w:lvlJc w:val="left"/>
      <w:pPr>
        <w:ind w:left="1080" w:hanging="360"/>
      </w:pPr>
      <w:rPr>
        <w:rFonts w:ascii="Cambria" w:eastAsia="Cambria" w:hAnsi="Cambria" w:cs="Times New Roman"/>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6" w15:restartNumberingAfterBreak="0">
    <w:nsid w:val="251A1ACF"/>
    <w:multiLevelType w:val="hybridMultilevel"/>
    <w:tmpl w:val="4C7CBF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8E760BE"/>
    <w:multiLevelType w:val="hybridMultilevel"/>
    <w:tmpl w:val="C49E98F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3F7D95"/>
    <w:multiLevelType w:val="hybridMultilevel"/>
    <w:tmpl w:val="1B029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5E2256"/>
    <w:multiLevelType w:val="hybridMultilevel"/>
    <w:tmpl w:val="88F46A14"/>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0" w15:restartNumberingAfterBreak="0">
    <w:nsid w:val="313B64E3"/>
    <w:multiLevelType w:val="hybridMultilevel"/>
    <w:tmpl w:val="BFCC8290"/>
    <w:lvl w:ilvl="0" w:tplc="D9F8A30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22C7237"/>
    <w:multiLevelType w:val="hybridMultilevel"/>
    <w:tmpl w:val="CEB22AEA"/>
    <w:lvl w:ilvl="0" w:tplc="1E922B84">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3B766175"/>
    <w:multiLevelType w:val="hybridMultilevel"/>
    <w:tmpl w:val="20885AF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3C276DCE"/>
    <w:multiLevelType w:val="hybridMultilevel"/>
    <w:tmpl w:val="DF6859AC"/>
    <w:lvl w:ilvl="0" w:tplc="4C9A3642">
      <w:start w:val="1"/>
      <w:numFmt w:val="decimal"/>
      <w:lvlText w:val="%1"/>
      <w:lvlJc w:val="left"/>
      <w:pPr>
        <w:ind w:left="360" w:hanging="360"/>
      </w:pPr>
      <w:rPr>
        <w:rFonts w:hint="default"/>
        <w:b/>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D7C0753"/>
    <w:multiLevelType w:val="hybridMultilevel"/>
    <w:tmpl w:val="5D6E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0504A2"/>
    <w:multiLevelType w:val="hybridMultilevel"/>
    <w:tmpl w:val="BBF2BCC2"/>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6" w15:restartNumberingAfterBreak="0">
    <w:nsid w:val="46C8199C"/>
    <w:multiLevelType w:val="hybridMultilevel"/>
    <w:tmpl w:val="6122AD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C0E7B32"/>
    <w:multiLevelType w:val="hybridMultilevel"/>
    <w:tmpl w:val="50A64AA8"/>
    <w:lvl w:ilvl="0" w:tplc="430693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4E4617FD"/>
    <w:multiLevelType w:val="hybridMultilevel"/>
    <w:tmpl w:val="BF3CF46E"/>
    <w:lvl w:ilvl="0" w:tplc="D2C43C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F867F5"/>
    <w:multiLevelType w:val="hybridMultilevel"/>
    <w:tmpl w:val="EE68A91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081105"/>
    <w:multiLevelType w:val="hybridMultilevel"/>
    <w:tmpl w:val="588A186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281B9F"/>
    <w:multiLevelType w:val="hybridMultilevel"/>
    <w:tmpl w:val="CFF0BC8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46F52C1"/>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9967591"/>
    <w:multiLevelType w:val="hybridMultilevel"/>
    <w:tmpl w:val="7D6E60F0"/>
    <w:lvl w:ilvl="0" w:tplc="8CA86FD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AB15499"/>
    <w:multiLevelType w:val="hybridMultilevel"/>
    <w:tmpl w:val="607E2DF2"/>
    <w:lvl w:ilvl="0" w:tplc="9760E6B6">
      <w:start w:val="1"/>
      <w:numFmt w:val="decimal"/>
      <w:lvlText w:val="%1."/>
      <w:lvlJc w:val="left"/>
      <w:pPr>
        <w:ind w:left="720" w:hanging="360"/>
      </w:pPr>
      <w:rPr>
        <w:rFonts w:ascii="Arial" w:hAnsi="Arial" w:hint="default"/>
        <w:b w:val="0"/>
        <w:i w:val="0"/>
        <w:caps w:val="0"/>
        <w:strike w:val="0"/>
        <w:dstrike w:val="0"/>
        <w:vanish w:val="0"/>
        <w:sz w:val="1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B544E8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D187BF6"/>
    <w:multiLevelType w:val="hybridMultilevel"/>
    <w:tmpl w:val="57640DA8"/>
    <w:lvl w:ilvl="0" w:tplc="A09611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71A781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AE62332"/>
    <w:multiLevelType w:val="singleLevel"/>
    <w:tmpl w:val="EBD613B6"/>
    <w:lvl w:ilvl="0">
      <w:start w:val="2"/>
      <w:numFmt w:val="decimal"/>
      <w:lvlText w:val="%1."/>
      <w:lvlJc w:val="left"/>
      <w:pPr>
        <w:tabs>
          <w:tab w:val="num" w:pos="705"/>
        </w:tabs>
        <w:ind w:left="705" w:hanging="705"/>
      </w:pPr>
      <w:rPr>
        <w:rFonts w:hint="default"/>
      </w:rPr>
    </w:lvl>
  </w:abstractNum>
  <w:num w:numId="1">
    <w:abstractNumId w:val="26"/>
  </w:num>
  <w:num w:numId="2">
    <w:abstractNumId w:val="23"/>
  </w:num>
  <w:num w:numId="3">
    <w:abstractNumId w:val="2"/>
  </w:num>
  <w:num w:numId="4">
    <w:abstractNumId w:val="28"/>
  </w:num>
  <w:num w:numId="5">
    <w:abstractNumId w:val="20"/>
  </w:num>
  <w:num w:numId="6">
    <w:abstractNumId w:val="17"/>
  </w:num>
  <w:num w:numId="7">
    <w:abstractNumId w:val="11"/>
  </w:num>
  <w:num w:numId="8">
    <w:abstractNumId w:val="7"/>
  </w:num>
  <w:num w:numId="9">
    <w:abstractNumId w:val="1"/>
  </w:num>
  <w:num w:numId="10">
    <w:abstractNumId w:val="5"/>
  </w:num>
  <w:num w:numId="11">
    <w:abstractNumId w:val="19"/>
  </w:num>
  <w:num w:numId="12">
    <w:abstractNumId w:val="14"/>
  </w:num>
  <w:num w:numId="13">
    <w:abstractNumId w:val="12"/>
  </w:num>
  <w:num w:numId="14">
    <w:abstractNumId w:val="16"/>
  </w:num>
  <w:num w:numId="15">
    <w:abstractNumId w:val="13"/>
  </w:num>
  <w:num w:numId="16">
    <w:abstractNumId w:val="9"/>
  </w:num>
  <w:num w:numId="17">
    <w:abstractNumId w:val="6"/>
  </w:num>
  <w:num w:numId="18">
    <w:abstractNumId w:val="8"/>
  </w:num>
  <w:num w:numId="19">
    <w:abstractNumId w:val="15"/>
  </w:num>
  <w:num w:numId="20">
    <w:abstractNumId w:val="24"/>
  </w:num>
  <w:num w:numId="21">
    <w:abstractNumId w:val="21"/>
  </w:num>
  <w:num w:numId="22">
    <w:abstractNumId w:val="29"/>
  </w:num>
  <w:num w:numId="23">
    <w:abstractNumId w:val="18"/>
  </w:num>
  <w:num w:numId="24">
    <w:abstractNumId w:val="4"/>
  </w:num>
  <w:num w:numId="25">
    <w:abstractNumId w:val="10"/>
  </w:num>
  <w:num w:numId="26">
    <w:abstractNumId w:val="27"/>
  </w:num>
  <w:num w:numId="27">
    <w:abstractNumId w:val="0"/>
  </w:num>
  <w:num w:numId="28">
    <w:abstractNumId w:val="3"/>
  </w:num>
  <w:num w:numId="29">
    <w:abstractNumId w:val="22"/>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ocumentProtection w:edit="forms" w:formatting="1" w:enforcement="1" w:cryptProviderType="rsaAES" w:cryptAlgorithmClass="hash" w:cryptAlgorithmType="typeAny" w:cryptAlgorithmSid="14" w:cryptSpinCount="100000" w:hash="t4+eiXO3Zxzmw5oKKOTD7xFCbAVIeUfjZnqrgmTaklTT6Ps6MFkYQz7/vMKvddFWKVpmYtt9J3d6nZZQjpD3KA==" w:salt="H5d95VFcjnksjp7AOrBF+Q=="/>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6C7"/>
    <w:rsid w:val="000027AE"/>
    <w:rsid w:val="00006161"/>
    <w:rsid w:val="00011321"/>
    <w:rsid w:val="00013B6D"/>
    <w:rsid w:val="000204BA"/>
    <w:rsid w:val="000221D2"/>
    <w:rsid w:val="0002263C"/>
    <w:rsid w:val="00032818"/>
    <w:rsid w:val="00032C70"/>
    <w:rsid w:val="00043984"/>
    <w:rsid w:val="00046C1D"/>
    <w:rsid w:val="0004772F"/>
    <w:rsid w:val="00051DC3"/>
    <w:rsid w:val="00057502"/>
    <w:rsid w:val="00061529"/>
    <w:rsid w:val="00065852"/>
    <w:rsid w:val="0006586C"/>
    <w:rsid w:val="00066BF3"/>
    <w:rsid w:val="00066F02"/>
    <w:rsid w:val="00071370"/>
    <w:rsid w:val="00082B21"/>
    <w:rsid w:val="000853E4"/>
    <w:rsid w:val="0008595D"/>
    <w:rsid w:val="00085E1F"/>
    <w:rsid w:val="00087A77"/>
    <w:rsid w:val="00087B7C"/>
    <w:rsid w:val="00090F9A"/>
    <w:rsid w:val="000A0331"/>
    <w:rsid w:val="000A23E3"/>
    <w:rsid w:val="000A4A99"/>
    <w:rsid w:val="000A679B"/>
    <w:rsid w:val="000B3244"/>
    <w:rsid w:val="000B4547"/>
    <w:rsid w:val="000B646D"/>
    <w:rsid w:val="000B77AD"/>
    <w:rsid w:val="000C60A9"/>
    <w:rsid w:val="000D2A38"/>
    <w:rsid w:val="000D2C0B"/>
    <w:rsid w:val="000D677D"/>
    <w:rsid w:val="000E052E"/>
    <w:rsid w:val="000E48B1"/>
    <w:rsid w:val="000F0738"/>
    <w:rsid w:val="000F7334"/>
    <w:rsid w:val="000F7CBD"/>
    <w:rsid w:val="001017CB"/>
    <w:rsid w:val="00117CA7"/>
    <w:rsid w:val="00124985"/>
    <w:rsid w:val="00125248"/>
    <w:rsid w:val="00126956"/>
    <w:rsid w:val="00130410"/>
    <w:rsid w:val="001306C8"/>
    <w:rsid w:val="00136047"/>
    <w:rsid w:val="001375F4"/>
    <w:rsid w:val="00142872"/>
    <w:rsid w:val="00145C5E"/>
    <w:rsid w:val="001469C3"/>
    <w:rsid w:val="00150620"/>
    <w:rsid w:val="001512F6"/>
    <w:rsid w:val="001603B7"/>
    <w:rsid w:val="001613AF"/>
    <w:rsid w:val="00162286"/>
    <w:rsid w:val="00173F43"/>
    <w:rsid w:val="00175D76"/>
    <w:rsid w:val="0017705F"/>
    <w:rsid w:val="0018747E"/>
    <w:rsid w:val="00194A95"/>
    <w:rsid w:val="00195540"/>
    <w:rsid w:val="001A64B4"/>
    <w:rsid w:val="001B2580"/>
    <w:rsid w:val="001C19AF"/>
    <w:rsid w:val="001C4CDB"/>
    <w:rsid w:val="001C4DA6"/>
    <w:rsid w:val="001C5117"/>
    <w:rsid w:val="001D3715"/>
    <w:rsid w:val="001E02C6"/>
    <w:rsid w:val="001E4A98"/>
    <w:rsid w:val="001E531C"/>
    <w:rsid w:val="001F0C4B"/>
    <w:rsid w:val="001F20ED"/>
    <w:rsid w:val="001F3BA6"/>
    <w:rsid w:val="001F3E28"/>
    <w:rsid w:val="00200E2B"/>
    <w:rsid w:val="002026C0"/>
    <w:rsid w:val="00211298"/>
    <w:rsid w:val="0021360E"/>
    <w:rsid w:val="002158BE"/>
    <w:rsid w:val="002158C4"/>
    <w:rsid w:val="002169DD"/>
    <w:rsid w:val="00220F27"/>
    <w:rsid w:val="0022231C"/>
    <w:rsid w:val="002236C2"/>
    <w:rsid w:val="0023010A"/>
    <w:rsid w:val="00233023"/>
    <w:rsid w:val="002342F5"/>
    <w:rsid w:val="0024457E"/>
    <w:rsid w:val="0024581A"/>
    <w:rsid w:val="002463E7"/>
    <w:rsid w:val="002533E1"/>
    <w:rsid w:val="00253A31"/>
    <w:rsid w:val="00260440"/>
    <w:rsid w:val="002627F1"/>
    <w:rsid w:val="0027471F"/>
    <w:rsid w:val="00274935"/>
    <w:rsid w:val="00283C33"/>
    <w:rsid w:val="00286094"/>
    <w:rsid w:val="0029276D"/>
    <w:rsid w:val="00293B2D"/>
    <w:rsid w:val="002B01B0"/>
    <w:rsid w:val="002B6B58"/>
    <w:rsid w:val="002C3DAB"/>
    <w:rsid w:val="002C4CE8"/>
    <w:rsid w:val="002C6E99"/>
    <w:rsid w:val="002E0849"/>
    <w:rsid w:val="002E11F4"/>
    <w:rsid w:val="002E4595"/>
    <w:rsid w:val="002E7228"/>
    <w:rsid w:val="002E7695"/>
    <w:rsid w:val="002F38DE"/>
    <w:rsid w:val="002F3F0A"/>
    <w:rsid w:val="002F5958"/>
    <w:rsid w:val="002F60D0"/>
    <w:rsid w:val="002F6218"/>
    <w:rsid w:val="002F6FDC"/>
    <w:rsid w:val="00300F86"/>
    <w:rsid w:val="00302288"/>
    <w:rsid w:val="00304180"/>
    <w:rsid w:val="00311E43"/>
    <w:rsid w:val="003128EF"/>
    <w:rsid w:val="0031406D"/>
    <w:rsid w:val="0031518E"/>
    <w:rsid w:val="00316BA5"/>
    <w:rsid w:val="00316E36"/>
    <w:rsid w:val="00317DB2"/>
    <w:rsid w:val="00325097"/>
    <w:rsid w:val="00330CD9"/>
    <w:rsid w:val="00330EF4"/>
    <w:rsid w:val="00331139"/>
    <w:rsid w:val="00332DD1"/>
    <w:rsid w:val="00333678"/>
    <w:rsid w:val="00334C22"/>
    <w:rsid w:val="00342C72"/>
    <w:rsid w:val="00342CB3"/>
    <w:rsid w:val="00345684"/>
    <w:rsid w:val="00345716"/>
    <w:rsid w:val="0034589F"/>
    <w:rsid w:val="00351AB4"/>
    <w:rsid w:val="003611F7"/>
    <w:rsid w:val="00363E01"/>
    <w:rsid w:val="0036510F"/>
    <w:rsid w:val="00374707"/>
    <w:rsid w:val="003750A5"/>
    <w:rsid w:val="00380185"/>
    <w:rsid w:val="00380C19"/>
    <w:rsid w:val="00396110"/>
    <w:rsid w:val="003A00A2"/>
    <w:rsid w:val="003A438B"/>
    <w:rsid w:val="003B3632"/>
    <w:rsid w:val="003B4E05"/>
    <w:rsid w:val="003B4FB2"/>
    <w:rsid w:val="003B50E9"/>
    <w:rsid w:val="003C1D71"/>
    <w:rsid w:val="003C3581"/>
    <w:rsid w:val="003C5C29"/>
    <w:rsid w:val="003C78CB"/>
    <w:rsid w:val="003D2DCF"/>
    <w:rsid w:val="003F2BCB"/>
    <w:rsid w:val="003F3371"/>
    <w:rsid w:val="003F4C58"/>
    <w:rsid w:val="003F6582"/>
    <w:rsid w:val="004073F5"/>
    <w:rsid w:val="00421928"/>
    <w:rsid w:val="00424C78"/>
    <w:rsid w:val="00425180"/>
    <w:rsid w:val="00433E98"/>
    <w:rsid w:val="0043527D"/>
    <w:rsid w:val="0044053A"/>
    <w:rsid w:val="00441296"/>
    <w:rsid w:val="0044189D"/>
    <w:rsid w:val="00444317"/>
    <w:rsid w:val="00447B1A"/>
    <w:rsid w:val="004542F2"/>
    <w:rsid w:val="00455BD9"/>
    <w:rsid w:val="00461F0D"/>
    <w:rsid w:val="00462F0E"/>
    <w:rsid w:val="00464E36"/>
    <w:rsid w:val="00470752"/>
    <w:rsid w:val="00475C3A"/>
    <w:rsid w:val="004811F8"/>
    <w:rsid w:val="00482D74"/>
    <w:rsid w:val="00494DE4"/>
    <w:rsid w:val="004B7018"/>
    <w:rsid w:val="004B7675"/>
    <w:rsid w:val="004C6B64"/>
    <w:rsid w:val="004D138D"/>
    <w:rsid w:val="004D39FB"/>
    <w:rsid w:val="004D7003"/>
    <w:rsid w:val="004F1B07"/>
    <w:rsid w:val="004F26C6"/>
    <w:rsid w:val="004F4BAA"/>
    <w:rsid w:val="004F5AC9"/>
    <w:rsid w:val="004F623B"/>
    <w:rsid w:val="00500255"/>
    <w:rsid w:val="00500911"/>
    <w:rsid w:val="00503AE6"/>
    <w:rsid w:val="00514688"/>
    <w:rsid w:val="005211E0"/>
    <w:rsid w:val="005245D9"/>
    <w:rsid w:val="00524A48"/>
    <w:rsid w:val="005312D6"/>
    <w:rsid w:val="00533588"/>
    <w:rsid w:val="00533CB7"/>
    <w:rsid w:val="005360BA"/>
    <w:rsid w:val="00536D7B"/>
    <w:rsid w:val="0054091D"/>
    <w:rsid w:val="00542383"/>
    <w:rsid w:val="00546E4B"/>
    <w:rsid w:val="005522BA"/>
    <w:rsid w:val="00552F0F"/>
    <w:rsid w:val="0055604E"/>
    <w:rsid w:val="00563611"/>
    <w:rsid w:val="00565A4A"/>
    <w:rsid w:val="00567AAF"/>
    <w:rsid w:val="00575CAC"/>
    <w:rsid w:val="00583E69"/>
    <w:rsid w:val="00583FDC"/>
    <w:rsid w:val="00584EB0"/>
    <w:rsid w:val="005855B2"/>
    <w:rsid w:val="0059211D"/>
    <w:rsid w:val="005953B7"/>
    <w:rsid w:val="005A1731"/>
    <w:rsid w:val="005A6EA9"/>
    <w:rsid w:val="005A73B7"/>
    <w:rsid w:val="005B2FC9"/>
    <w:rsid w:val="005D49CC"/>
    <w:rsid w:val="005D5481"/>
    <w:rsid w:val="005D6D75"/>
    <w:rsid w:val="005E0A02"/>
    <w:rsid w:val="005E30AF"/>
    <w:rsid w:val="005F770E"/>
    <w:rsid w:val="00600091"/>
    <w:rsid w:val="00600555"/>
    <w:rsid w:val="0060725C"/>
    <w:rsid w:val="006125E1"/>
    <w:rsid w:val="006140DF"/>
    <w:rsid w:val="00620375"/>
    <w:rsid w:val="00621A5D"/>
    <w:rsid w:val="006228FC"/>
    <w:rsid w:val="0062465F"/>
    <w:rsid w:val="006428B3"/>
    <w:rsid w:val="0065640B"/>
    <w:rsid w:val="006638AB"/>
    <w:rsid w:val="00666887"/>
    <w:rsid w:val="00672E1E"/>
    <w:rsid w:val="00673C89"/>
    <w:rsid w:val="00676423"/>
    <w:rsid w:val="00684687"/>
    <w:rsid w:val="006872A1"/>
    <w:rsid w:val="0069280C"/>
    <w:rsid w:val="00693116"/>
    <w:rsid w:val="0069485D"/>
    <w:rsid w:val="00696D50"/>
    <w:rsid w:val="006A193B"/>
    <w:rsid w:val="006A229F"/>
    <w:rsid w:val="006A397A"/>
    <w:rsid w:val="006A55B1"/>
    <w:rsid w:val="006B2BBC"/>
    <w:rsid w:val="006C4320"/>
    <w:rsid w:val="006C45A3"/>
    <w:rsid w:val="006C49AC"/>
    <w:rsid w:val="006C5057"/>
    <w:rsid w:val="006C6995"/>
    <w:rsid w:val="006C78BD"/>
    <w:rsid w:val="006D0B83"/>
    <w:rsid w:val="006D2E87"/>
    <w:rsid w:val="006D3F86"/>
    <w:rsid w:val="006D4A11"/>
    <w:rsid w:val="006E2239"/>
    <w:rsid w:val="006E35BD"/>
    <w:rsid w:val="006E486D"/>
    <w:rsid w:val="006E78E9"/>
    <w:rsid w:val="006F2766"/>
    <w:rsid w:val="006F27EA"/>
    <w:rsid w:val="006F2EEA"/>
    <w:rsid w:val="006F51AC"/>
    <w:rsid w:val="00705AA0"/>
    <w:rsid w:val="0071247D"/>
    <w:rsid w:val="007142BE"/>
    <w:rsid w:val="00716F64"/>
    <w:rsid w:val="00723688"/>
    <w:rsid w:val="00725A6A"/>
    <w:rsid w:val="00732803"/>
    <w:rsid w:val="00732937"/>
    <w:rsid w:val="00734823"/>
    <w:rsid w:val="00735EF2"/>
    <w:rsid w:val="00741B5F"/>
    <w:rsid w:val="00743759"/>
    <w:rsid w:val="00760786"/>
    <w:rsid w:val="00765173"/>
    <w:rsid w:val="007722EF"/>
    <w:rsid w:val="00775919"/>
    <w:rsid w:val="00776525"/>
    <w:rsid w:val="007766BE"/>
    <w:rsid w:val="00777328"/>
    <w:rsid w:val="00784CC0"/>
    <w:rsid w:val="007901C9"/>
    <w:rsid w:val="00796516"/>
    <w:rsid w:val="00796D1F"/>
    <w:rsid w:val="007A1A45"/>
    <w:rsid w:val="007A2C1B"/>
    <w:rsid w:val="007A3153"/>
    <w:rsid w:val="007A341B"/>
    <w:rsid w:val="007A60E4"/>
    <w:rsid w:val="007A6D84"/>
    <w:rsid w:val="007A7330"/>
    <w:rsid w:val="007C3118"/>
    <w:rsid w:val="007C7688"/>
    <w:rsid w:val="007D2D9D"/>
    <w:rsid w:val="007D35F9"/>
    <w:rsid w:val="007E1C66"/>
    <w:rsid w:val="007E57D6"/>
    <w:rsid w:val="007E5C20"/>
    <w:rsid w:val="007F0B03"/>
    <w:rsid w:val="007F3157"/>
    <w:rsid w:val="00801AB7"/>
    <w:rsid w:val="008027DB"/>
    <w:rsid w:val="00813C3C"/>
    <w:rsid w:val="00822825"/>
    <w:rsid w:val="008234EC"/>
    <w:rsid w:val="008239C1"/>
    <w:rsid w:val="0082726F"/>
    <w:rsid w:val="00830A31"/>
    <w:rsid w:val="008317B6"/>
    <w:rsid w:val="008367D6"/>
    <w:rsid w:val="008368E8"/>
    <w:rsid w:val="008369FF"/>
    <w:rsid w:val="00846B0D"/>
    <w:rsid w:val="00851ECA"/>
    <w:rsid w:val="0086210F"/>
    <w:rsid w:val="00863E2E"/>
    <w:rsid w:val="00865BC8"/>
    <w:rsid w:val="008662F4"/>
    <w:rsid w:val="00872F2E"/>
    <w:rsid w:val="00876383"/>
    <w:rsid w:val="00877FCF"/>
    <w:rsid w:val="0088295D"/>
    <w:rsid w:val="0088427B"/>
    <w:rsid w:val="00893093"/>
    <w:rsid w:val="0089789A"/>
    <w:rsid w:val="008A0B90"/>
    <w:rsid w:val="008A4A0F"/>
    <w:rsid w:val="008A7847"/>
    <w:rsid w:val="008B2ABC"/>
    <w:rsid w:val="008B4E18"/>
    <w:rsid w:val="008B69E4"/>
    <w:rsid w:val="008B79AA"/>
    <w:rsid w:val="008C2A8B"/>
    <w:rsid w:val="008C38A5"/>
    <w:rsid w:val="008C67D3"/>
    <w:rsid w:val="008C7E21"/>
    <w:rsid w:val="008D7DA9"/>
    <w:rsid w:val="008E0098"/>
    <w:rsid w:val="008E508C"/>
    <w:rsid w:val="00901AC4"/>
    <w:rsid w:val="00904077"/>
    <w:rsid w:val="00906A07"/>
    <w:rsid w:val="00907C92"/>
    <w:rsid w:val="009175E9"/>
    <w:rsid w:val="0092001D"/>
    <w:rsid w:val="00927AE9"/>
    <w:rsid w:val="00931397"/>
    <w:rsid w:val="009323FB"/>
    <w:rsid w:val="00936573"/>
    <w:rsid w:val="0093744B"/>
    <w:rsid w:val="00937B1D"/>
    <w:rsid w:val="009420C2"/>
    <w:rsid w:val="009430D1"/>
    <w:rsid w:val="009513EF"/>
    <w:rsid w:val="0095361D"/>
    <w:rsid w:val="00955FEB"/>
    <w:rsid w:val="009570A7"/>
    <w:rsid w:val="00962CC4"/>
    <w:rsid w:val="00965079"/>
    <w:rsid w:val="009653F8"/>
    <w:rsid w:val="00966FDC"/>
    <w:rsid w:val="00980821"/>
    <w:rsid w:val="009837AE"/>
    <w:rsid w:val="00987111"/>
    <w:rsid w:val="00987D5C"/>
    <w:rsid w:val="0099527E"/>
    <w:rsid w:val="009A223F"/>
    <w:rsid w:val="009A2883"/>
    <w:rsid w:val="009A3BDF"/>
    <w:rsid w:val="009C39CF"/>
    <w:rsid w:val="009C7884"/>
    <w:rsid w:val="009E0FE6"/>
    <w:rsid w:val="009E14C7"/>
    <w:rsid w:val="009E5516"/>
    <w:rsid w:val="009F5C49"/>
    <w:rsid w:val="009F6332"/>
    <w:rsid w:val="00A00BB1"/>
    <w:rsid w:val="00A01BF5"/>
    <w:rsid w:val="00A07651"/>
    <w:rsid w:val="00A076A2"/>
    <w:rsid w:val="00A150C9"/>
    <w:rsid w:val="00A15CDF"/>
    <w:rsid w:val="00A16C2D"/>
    <w:rsid w:val="00A27306"/>
    <w:rsid w:val="00A27B0F"/>
    <w:rsid w:val="00A331BA"/>
    <w:rsid w:val="00A3500B"/>
    <w:rsid w:val="00A4088C"/>
    <w:rsid w:val="00A41A62"/>
    <w:rsid w:val="00A421E2"/>
    <w:rsid w:val="00A43659"/>
    <w:rsid w:val="00A44346"/>
    <w:rsid w:val="00A46C68"/>
    <w:rsid w:val="00A52B37"/>
    <w:rsid w:val="00A555D7"/>
    <w:rsid w:val="00A5563B"/>
    <w:rsid w:val="00A56D3A"/>
    <w:rsid w:val="00A60775"/>
    <w:rsid w:val="00A62E8E"/>
    <w:rsid w:val="00A64880"/>
    <w:rsid w:val="00A6612F"/>
    <w:rsid w:val="00A7336B"/>
    <w:rsid w:val="00A85019"/>
    <w:rsid w:val="00A929C1"/>
    <w:rsid w:val="00A945AD"/>
    <w:rsid w:val="00A948E7"/>
    <w:rsid w:val="00A9725D"/>
    <w:rsid w:val="00AA21CC"/>
    <w:rsid w:val="00AA22BF"/>
    <w:rsid w:val="00AA3003"/>
    <w:rsid w:val="00AA35E9"/>
    <w:rsid w:val="00AA637E"/>
    <w:rsid w:val="00AA71C9"/>
    <w:rsid w:val="00AC1076"/>
    <w:rsid w:val="00AC4E4A"/>
    <w:rsid w:val="00AC565D"/>
    <w:rsid w:val="00AD2DED"/>
    <w:rsid w:val="00AD5007"/>
    <w:rsid w:val="00AE22E0"/>
    <w:rsid w:val="00AE596B"/>
    <w:rsid w:val="00AE634F"/>
    <w:rsid w:val="00AF12A0"/>
    <w:rsid w:val="00AF2359"/>
    <w:rsid w:val="00B03789"/>
    <w:rsid w:val="00B03877"/>
    <w:rsid w:val="00B0697A"/>
    <w:rsid w:val="00B0723B"/>
    <w:rsid w:val="00B0768F"/>
    <w:rsid w:val="00B1279E"/>
    <w:rsid w:val="00B22787"/>
    <w:rsid w:val="00B22A20"/>
    <w:rsid w:val="00B23CBD"/>
    <w:rsid w:val="00B32D70"/>
    <w:rsid w:val="00B43929"/>
    <w:rsid w:val="00B446B9"/>
    <w:rsid w:val="00B45FEE"/>
    <w:rsid w:val="00B46CDC"/>
    <w:rsid w:val="00B472A6"/>
    <w:rsid w:val="00B502CE"/>
    <w:rsid w:val="00B52A86"/>
    <w:rsid w:val="00B64278"/>
    <w:rsid w:val="00B673FC"/>
    <w:rsid w:val="00B813DA"/>
    <w:rsid w:val="00B81E16"/>
    <w:rsid w:val="00B83FDA"/>
    <w:rsid w:val="00B85AD1"/>
    <w:rsid w:val="00B904D7"/>
    <w:rsid w:val="00B90E06"/>
    <w:rsid w:val="00B938DF"/>
    <w:rsid w:val="00B97E4D"/>
    <w:rsid w:val="00B97E72"/>
    <w:rsid w:val="00BA4F23"/>
    <w:rsid w:val="00BA5895"/>
    <w:rsid w:val="00BA6B1C"/>
    <w:rsid w:val="00BB1CDD"/>
    <w:rsid w:val="00BB1DD5"/>
    <w:rsid w:val="00BB442B"/>
    <w:rsid w:val="00BB4889"/>
    <w:rsid w:val="00BC30AD"/>
    <w:rsid w:val="00BC456B"/>
    <w:rsid w:val="00BC6766"/>
    <w:rsid w:val="00BC6E71"/>
    <w:rsid w:val="00BD2561"/>
    <w:rsid w:val="00BD5F7C"/>
    <w:rsid w:val="00BE08C6"/>
    <w:rsid w:val="00BE0BB3"/>
    <w:rsid w:val="00BE1A0E"/>
    <w:rsid w:val="00BE36DB"/>
    <w:rsid w:val="00BE5B5F"/>
    <w:rsid w:val="00BE7668"/>
    <w:rsid w:val="00BF415E"/>
    <w:rsid w:val="00BF4746"/>
    <w:rsid w:val="00C01170"/>
    <w:rsid w:val="00C03AF4"/>
    <w:rsid w:val="00C051FF"/>
    <w:rsid w:val="00C05227"/>
    <w:rsid w:val="00C05BDD"/>
    <w:rsid w:val="00C07053"/>
    <w:rsid w:val="00C10F43"/>
    <w:rsid w:val="00C12081"/>
    <w:rsid w:val="00C153DA"/>
    <w:rsid w:val="00C162F2"/>
    <w:rsid w:val="00C16F5C"/>
    <w:rsid w:val="00C17840"/>
    <w:rsid w:val="00C26C9E"/>
    <w:rsid w:val="00C3180F"/>
    <w:rsid w:val="00C33E9B"/>
    <w:rsid w:val="00C34265"/>
    <w:rsid w:val="00C35FCD"/>
    <w:rsid w:val="00C36283"/>
    <w:rsid w:val="00C40129"/>
    <w:rsid w:val="00C45875"/>
    <w:rsid w:val="00C458E4"/>
    <w:rsid w:val="00C550B9"/>
    <w:rsid w:val="00C57397"/>
    <w:rsid w:val="00C57555"/>
    <w:rsid w:val="00C716BE"/>
    <w:rsid w:val="00C72C04"/>
    <w:rsid w:val="00C83742"/>
    <w:rsid w:val="00CA641B"/>
    <w:rsid w:val="00CA69DF"/>
    <w:rsid w:val="00CB0363"/>
    <w:rsid w:val="00CB121C"/>
    <w:rsid w:val="00CB58B0"/>
    <w:rsid w:val="00CB706C"/>
    <w:rsid w:val="00CC2FA5"/>
    <w:rsid w:val="00CD117B"/>
    <w:rsid w:val="00CD1BE9"/>
    <w:rsid w:val="00CE02A4"/>
    <w:rsid w:val="00CE5454"/>
    <w:rsid w:val="00CF0665"/>
    <w:rsid w:val="00CF2706"/>
    <w:rsid w:val="00CF668E"/>
    <w:rsid w:val="00CF7FAB"/>
    <w:rsid w:val="00D01279"/>
    <w:rsid w:val="00D01CB9"/>
    <w:rsid w:val="00D06526"/>
    <w:rsid w:val="00D13741"/>
    <w:rsid w:val="00D14BCC"/>
    <w:rsid w:val="00D17749"/>
    <w:rsid w:val="00D206B1"/>
    <w:rsid w:val="00D26D87"/>
    <w:rsid w:val="00D305F8"/>
    <w:rsid w:val="00D33861"/>
    <w:rsid w:val="00D3397F"/>
    <w:rsid w:val="00D528E7"/>
    <w:rsid w:val="00D5468E"/>
    <w:rsid w:val="00D61617"/>
    <w:rsid w:val="00D629AE"/>
    <w:rsid w:val="00D63BAB"/>
    <w:rsid w:val="00D71202"/>
    <w:rsid w:val="00D726DC"/>
    <w:rsid w:val="00D73416"/>
    <w:rsid w:val="00D80C00"/>
    <w:rsid w:val="00D8366B"/>
    <w:rsid w:val="00D83939"/>
    <w:rsid w:val="00D91136"/>
    <w:rsid w:val="00D915A7"/>
    <w:rsid w:val="00D91649"/>
    <w:rsid w:val="00D92322"/>
    <w:rsid w:val="00D95396"/>
    <w:rsid w:val="00D95B04"/>
    <w:rsid w:val="00D9647F"/>
    <w:rsid w:val="00D97B57"/>
    <w:rsid w:val="00DA6829"/>
    <w:rsid w:val="00DB0D92"/>
    <w:rsid w:val="00DB26A6"/>
    <w:rsid w:val="00DC161E"/>
    <w:rsid w:val="00DC44BB"/>
    <w:rsid w:val="00DC564D"/>
    <w:rsid w:val="00DC757D"/>
    <w:rsid w:val="00DD4063"/>
    <w:rsid w:val="00DE2753"/>
    <w:rsid w:val="00DE2BD6"/>
    <w:rsid w:val="00DE2D39"/>
    <w:rsid w:val="00DE56C7"/>
    <w:rsid w:val="00DE61A4"/>
    <w:rsid w:val="00DF0070"/>
    <w:rsid w:val="00DF2B5F"/>
    <w:rsid w:val="00E0025E"/>
    <w:rsid w:val="00E02394"/>
    <w:rsid w:val="00E028D2"/>
    <w:rsid w:val="00E03A16"/>
    <w:rsid w:val="00E04011"/>
    <w:rsid w:val="00E12D32"/>
    <w:rsid w:val="00E1655E"/>
    <w:rsid w:val="00E165D8"/>
    <w:rsid w:val="00E26EBF"/>
    <w:rsid w:val="00E47584"/>
    <w:rsid w:val="00E5177C"/>
    <w:rsid w:val="00E53463"/>
    <w:rsid w:val="00E61B53"/>
    <w:rsid w:val="00E61E63"/>
    <w:rsid w:val="00E6341D"/>
    <w:rsid w:val="00E66A5D"/>
    <w:rsid w:val="00E678B6"/>
    <w:rsid w:val="00E7003F"/>
    <w:rsid w:val="00E710FD"/>
    <w:rsid w:val="00E735F8"/>
    <w:rsid w:val="00E77700"/>
    <w:rsid w:val="00E82A05"/>
    <w:rsid w:val="00E852E7"/>
    <w:rsid w:val="00E90835"/>
    <w:rsid w:val="00EA5325"/>
    <w:rsid w:val="00EB2504"/>
    <w:rsid w:val="00EC6E8F"/>
    <w:rsid w:val="00ED16C5"/>
    <w:rsid w:val="00EE0942"/>
    <w:rsid w:val="00EE4C37"/>
    <w:rsid w:val="00EE5AB4"/>
    <w:rsid w:val="00EE68C7"/>
    <w:rsid w:val="00EE6EAC"/>
    <w:rsid w:val="00EF14E5"/>
    <w:rsid w:val="00F03326"/>
    <w:rsid w:val="00F11E84"/>
    <w:rsid w:val="00F12102"/>
    <w:rsid w:val="00F141CB"/>
    <w:rsid w:val="00F161CB"/>
    <w:rsid w:val="00F17832"/>
    <w:rsid w:val="00F21658"/>
    <w:rsid w:val="00F24906"/>
    <w:rsid w:val="00F26324"/>
    <w:rsid w:val="00F44D09"/>
    <w:rsid w:val="00F508BF"/>
    <w:rsid w:val="00F5640E"/>
    <w:rsid w:val="00F627A5"/>
    <w:rsid w:val="00F630C2"/>
    <w:rsid w:val="00F64C44"/>
    <w:rsid w:val="00F65020"/>
    <w:rsid w:val="00F77158"/>
    <w:rsid w:val="00F85B23"/>
    <w:rsid w:val="00F93535"/>
    <w:rsid w:val="00F96D9D"/>
    <w:rsid w:val="00FA5423"/>
    <w:rsid w:val="00FA5DE1"/>
    <w:rsid w:val="00FB1601"/>
    <w:rsid w:val="00FB2D15"/>
    <w:rsid w:val="00FB585F"/>
    <w:rsid w:val="00FB6435"/>
    <w:rsid w:val="00FC11D5"/>
    <w:rsid w:val="00FC2C13"/>
    <w:rsid w:val="00FC534F"/>
    <w:rsid w:val="00FD1D50"/>
    <w:rsid w:val="00FD276E"/>
    <w:rsid w:val="00FD39D3"/>
    <w:rsid w:val="00FD41A2"/>
    <w:rsid w:val="00FD79EA"/>
    <w:rsid w:val="00FE3C04"/>
    <w:rsid w:val="00FE6E9D"/>
    <w:rsid w:val="00FF0A31"/>
    <w:rsid w:val="00FF2B4A"/>
    <w:rsid w:val="00FF3F13"/>
    <w:rsid w:val="00FF404E"/>
    <w:rsid w:val="00FF52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B41F76"/>
  <w14:defaultImageDpi w14:val="300"/>
  <w15:chartTrackingRefBased/>
  <w15:docId w15:val="{20DB06C5-ECF6-4901-A06F-089DFAC7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68F"/>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B0768F"/>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semiHidden/>
    <w:unhideWhenUsed/>
    <w:qFormat/>
    <w:rsid w:val="006125E1"/>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qFormat/>
    <w:rsid w:val="00B0768F"/>
    <w:pPr>
      <w:tabs>
        <w:tab w:val="left" w:pos="851"/>
        <w:tab w:val="left" w:pos="4111"/>
      </w:tabs>
      <w:spacing w:after="60"/>
      <w:outlineLvl w:val="2"/>
    </w:pPr>
    <w:rPr>
      <w:rFonts w:ascii="Arial Narrow" w:hAnsi="Arial Narrow"/>
      <w:b/>
      <w:sz w:val="20"/>
      <w:szCs w:val="20"/>
      <w:lang w:val="x-none"/>
    </w:rPr>
  </w:style>
  <w:style w:type="paragraph" w:styleId="Heading4">
    <w:name w:val="heading 4"/>
    <w:basedOn w:val="Normal"/>
    <w:next w:val="Normal"/>
    <w:link w:val="Heading4Char"/>
    <w:uiPriority w:val="9"/>
    <w:unhideWhenUsed/>
    <w:qFormat/>
    <w:rsid w:val="003F6582"/>
    <w:pPr>
      <w:keepNext/>
      <w:spacing w:before="120" w:after="120"/>
      <w:outlineLvl w:val="3"/>
    </w:pPr>
    <w:rPr>
      <w:rFonts w:ascii="Arial" w:hAnsi="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B0768F"/>
    <w:rPr>
      <w:rFonts w:ascii="Arial Narrow" w:eastAsia="Times New Roman" w:hAnsi="Arial Narrow" w:cs="Times New Roman"/>
      <w:b/>
      <w:sz w:val="20"/>
      <w:szCs w:val="20"/>
      <w:lang w:val="x-none"/>
    </w:rPr>
  </w:style>
  <w:style w:type="paragraph" w:customStyle="1" w:styleId="BasicParagraph">
    <w:name w:val="[Basic Paragraph]"/>
    <w:basedOn w:val="Normal"/>
    <w:uiPriority w:val="99"/>
    <w:rsid w:val="00B0768F"/>
    <w:pPr>
      <w:widowControl w:val="0"/>
      <w:autoSpaceDE w:val="0"/>
      <w:autoSpaceDN w:val="0"/>
      <w:adjustRightInd w:val="0"/>
      <w:spacing w:line="288" w:lineRule="auto"/>
      <w:textAlignment w:val="center"/>
    </w:pPr>
    <w:rPr>
      <w:rFonts w:ascii="MinionPro-Regular" w:eastAsia="MS Mincho" w:hAnsi="MinionPro-Regular" w:cs="MinionPro-Regular"/>
      <w:color w:val="000000"/>
      <w:lang w:val="en-GB"/>
    </w:rPr>
  </w:style>
  <w:style w:type="character" w:customStyle="1" w:styleId="Heading1Char">
    <w:name w:val="Heading 1 Char"/>
    <w:link w:val="Heading1"/>
    <w:uiPriority w:val="9"/>
    <w:rsid w:val="00B0768F"/>
    <w:rPr>
      <w:rFonts w:ascii="Calibri" w:eastAsia="MS Gothic" w:hAnsi="Calibri" w:cs="Times New Roman"/>
      <w:b/>
      <w:bCs/>
      <w:color w:val="345A8A"/>
      <w:sz w:val="32"/>
      <w:szCs w:val="32"/>
      <w:lang w:val="en-AU"/>
    </w:rPr>
  </w:style>
  <w:style w:type="table" w:styleId="TableGrid">
    <w:name w:val="Table Grid"/>
    <w:basedOn w:val="TableNormal"/>
    <w:rsid w:val="00BC4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456B"/>
    <w:rPr>
      <w:rFonts w:ascii="Lucida Grande" w:hAnsi="Lucida Grande" w:cs="Lucida Grande"/>
      <w:sz w:val="18"/>
      <w:szCs w:val="18"/>
    </w:rPr>
  </w:style>
  <w:style w:type="character" w:customStyle="1" w:styleId="BalloonTextChar">
    <w:name w:val="Balloon Text Char"/>
    <w:link w:val="BalloonText"/>
    <w:uiPriority w:val="99"/>
    <w:semiHidden/>
    <w:rsid w:val="00BC456B"/>
    <w:rPr>
      <w:rFonts w:ascii="Lucida Grande" w:eastAsia="Times New Roman" w:hAnsi="Lucida Grande" w:cs="Lucida Grande"/>
      <w:sz w:val="18"/>
      <w:szCs w:val="18"/>
      <w:lang w:val="en-AU"/>
    </w:rPr>
  </w:style>
  <w:style w:type="character" w:customStyle="1" w:styleId="Heading2Char">
    <w:name w:val="Heading 2 Char"/>
    <w:link w:val="Heading2"/>
    <w:uiPriority w:val="9"/>
    <w:rsid w:val="006125E1"/>
    <w:rPr>
      <w:rFonts w:ascii="Calibri" w:eastAsia="MS Gothic" w:hAnsi="Calibri" w:cs="Times New Roman"/>
      <w:b/>
      <w:bCs/>
      <w:color w:val="4F81BD"/>
      <w:sz w:val="26"/>
      <w:szCs w:val="26"/>
      <w:lang w:val="en-AU"/>
    </w:rPr>
  </w:style>
  <w:style w:type="paragraph" w:styleId="ListParagraph">
    <w:name w:val="List Paragraph"/>
    <w:basedOn w:val="Normal"/>
    <w:uiPriority w:val="34"/>
    <w:qFormat/>
    <w:rsid w:val="001375F4"/>
    <w:pPr>
      <w:ind w:left="720"/>
      <w:contextualSpacing/>
    </w:pPr>
  </w:style>
  <w:style w:type="paragraph" w:styleId="Header">
    <w:name w:val="header"/>
    <w:basedOn w:val="Normal"/>
    <w:link w:val="HeaderChar"/>
    <w:uiPriority w:val="99"/>
    <w:unhideWhenUsed/>
    <w:rsid w:val="005A1731"/>
    <w:pPr>
      <w:tabs>
        <w:tab w:val="center" w:pos="4320"/>
        <w:tab w:val="right" w:pos="8640"/>
      </w:tabs>
    </w:pPr>
  </w:style>
  <w:style w:type="character" w:customStyle="1" w:styleId="HeaderChar">
    <w:name w:val="Header Char"/>
    <w:link w:val="Header"/>
    <w:uiPriority w:val="99"/>
    <w:rsid w:val="005A1731"/>
    <w:rPr>
      <w:rFonts w:ascii="Times New Roman" w:eastAsia="Times New Roman" w:hAnsi="Times New Roman" w:cs="Times New Roman"/>
      <w:lang w:val="en-AU"/>
    </w:rPr>
  </w:style>
  <w:style w:type="paragraph" w:styleId="Footer">
    <w:name w:val="footer"/>
    <w:basedOn w:val="Normal"/>
    <w:link w:val="FooterChar"/>
    <w:uiPriority w:val="99"/>
    <w:unhideWhenUsed/>
    <w:rsid w:val="005A1731"/>
    <w:pPr>
      <w:tabs>
        <w:tab w:val="center" w:pos="4320"/>
        <w:tab w:val="right" w:pos="8640"/>
      </w:tabs>
    </w:pPr>
  </w:style>
  <w:style w:type="character" w:customStyle="1" w:styleId="FooterChar">
    <w:name w:val="Footer Char"/>
    <w:link w:val="Footer"/>
    <w:uiPriority w:val="99"/>
    <w:rsid w:val="005A1731"/>
    <w:rPr>
      <w:rFonts w:ascii="Times New Roman" w:eastAsia="Times New Roman" w:hAnsi="Times New Roman" w:cs="Times New Roman"/>
      <w:lang w:val="en-AU"/>
    </w:rPr>
  </w:style>
  <w:style w:type="character" w:styleId="Hyperlink">
    <w:name w:val="Hyperlink"/>
    <w:uiPriority w:val="99"/>
    <w:unhideWhenUsed/>
    <w:rsid w:val="006F2EEA"/>
    <w:rPr>
      <w:color w:val="0000FF"/>
      <w:u w:val="single"/>
    </w:rPr>
  </w:style>
  <w:style w:type="character" w:styleId="CommentReference">
    <w:name w:val="annotation reference"/>
    <w:uiPriority w:val="99"/>
    <w:semiHidden/>
    <w:unhideWhenUsed/>
    <w:rsid w:val="00AA21CC"/>
    <w:rPr>
      <w:sz w:val="16"/>
      <w:szCs w:val="16"/>
    </w:rPr>
  </w:style>
  <w:style w:type="paragraph" w:styleId="CommentText">
    <w:name w:val="annotation text"/>
    <w:basedOn w:val="Normal"/>
    <w:link w:val="CommentTextChar"/>
    <w:uiPriority w:val="99"/>
    <w:semiHidden/>
    <w:unhideWhenUsed/>
    <w:rsid w:val="00AA21CC"/>
    <w:rPr>
      <w:sz w:val="20"/>
      <w:szCs w:val="20"/>
    </w:rPr>
  </w:style>
  <w:style w:type="character" w:customStyle="1" w:styleId="CommentTextChar">
    <w:name w:val="Comment Text Char"/>
    <w:link w:val="CommentText"/>
    <w:uiPriority w:val="99"/>
    <w:semiHidden/>
    <w:rsid w:val="00AA21CC"/>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AA21CC"/>
    <w:rPr>
      <w:b/>
      <w:bCs/>
    </w:rPr>
  </w:style>
  <w:style w:type="character" w:customStyle="1" w:styleId="CommentSubjectChar">
    <w:name w:val="Comment Subject Char"/>
    <w:link w:val="CommentSubject"/>
    <w:uiPriority w:val="99"/>
    <w:semiHidden/>
    <w:rsid w:val="00AA21CC"/>
    <w:rPr>
      <w:rFonts w:ascii="Times New Roman" w:eastAsia="Times New Roman" w:hAnsi="Times New Roman" w:cs="Times New Roman"/>
      <w:b/>
      <w:bCs/>
      <w:sz w:val="20"/>
      <w:szCs w:val="20"/>
      <w:lang w:val="en-AU"/>
    </w:rPr>
  </w:style>
  <w:style w:type="paragraph" w:styleId="Revision">
    <w:name w:val="Revision"/>
    <w:hidden/>
    <w:uiPriority w:val="99"/>
    <w:semiHidden/>
    <w:rsid w:val="00342C72"/>
    <w:rPr>
      <w:rFonts w:ascii="Times New Roman" w:eastAsia="Times New Roman" w:hAnsi="Times New Roman"/>
      <w:sz w:val="24"/>
      <w:szCs w:val="24"/>
      <w:lang w:eastAsia="en-US"/>
    </w:rPr>
  </w:style>
  <w:style w:type="character" w:styleId="PlaceholderText">
    <w:name w:val="Placeholder Text"/>
    <w:uiPriority w:val="99"/>
    <w:semiHidden/>
    <w:rsid w:val="00D726DC"/>
    <w:rPr>
      <w:color w:val="808080"/>
    </w:rPr>
  </w:style>
  <w:style w:type="character" w:customStyle="1" w:styleId="Heading4Char">
    <w:name w:val="Heading 4 Char"/>
    <w:link w:val="Heading4"/>
    <w:uiPriority w:val="9"/>
    <w:rsid w:val="003F6582"/>
    <w:rPr>
      <w:rFonts w:ascii="Arial" w:eastAsia="Times New Roman" w:hAnsi="Arial" w:cs="Times New Roman"/>
      <w:b/>
      <w:bCs/>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04228">
      <w:bodyDiv w:val="1"/>
      <w:marLeft w:val="0"/>
      <w:marRight w:val="0"/>
      <w:marTop w:val="0"/>
      <w:marBottom w:val="0"/>
      <w:divBdr>
        <w:top w:val="none" w:sz="0" w:space="0" w:color="auto"/>
        <w:left w:val="none" w:sz="0" w:space="0" w:color="auto"/>
        <w:bottom w:val="none" w:sz="0" w:space="0" w:color="auto"/>
        <w:right w:val="none" w:sz="0" w:space="0" w:color="auto"/>
      </w:divBdr>
    </w:div>
    <w:div w:id="1662275363">
      <w:bodyDiv w:val="1"/>
      <w:marLeft w:val="0"/>
      <w:marRight w:val="0"/>
      <w:marTop w:val="0"/>
      <w:marBottom w:val="0"/>
      <w:divBdr>
        <w:top w:val="none" w:sz="0" w:space="0" w:color="auto"/>
        <w:left w:val="none" w:sz="0" w:space="0" w:color="auto"/>
        <w:bottom w:val="none" w:sz="0" w:space="0" w:color="auto"/>
        <w:right w:val="none" w:sz="0" w:space="0" w:color="auto"/>
      </w:divBdr>
    </w:div>
    <w:div w:id="1745377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xt03\Desktop\amsa538-houseboat-practical-stability-work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325A6-594C-4F20-B1EC-52A17E25A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amsa538-houseboat-practical-stability-worksheet</Template>
  <TotalTime>3</TotalTime>
  <Pages>2</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Brooke</dc:creator>
  <cp:keywords/>
  <cp:lastModifiedBy>Turner, Brooke</cp:lastModifiedBy>
  <cp:revision>3</cp:revision>
  <cp:lastPrinted>2015-04-08T05:53:00Z</cp:lastPrinted>
  <dcterms:created xsi:type="dcterms:W3CDTF">2020-06-12T00:18:00Z</dcterms:created>
  <dcterms:modified xsi:type="dcterms:W3CDTF">2020-06-12T00:21:00Z</dcterms:modified>
</cp:coreProperties>
</file>