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920E" w14:textId="0E511B78" w:rsidR="00C2000E" w:rsidRPr="00C2000E" w:rsidRDefault="00C2000E" w:rsidP="00C2000E">
      <w:pPr>
        <w:pStyle w:val="RFTSch1Heading1"/>
        <w:numPr>
          <w:ilvl w:val="0"/>
          <w:numId w:val="0"/>
        </w:numPr>
        <w:ind w:left="720" w:hanging="720"/>
      </w:pPr>
      <w:bookmarkStart w:id="0" w:name="_Toc65555974"/>
      <w:bookmarkStart w:id="1" w:name="_AGSRef46870011"/>
      <w:bookmarkStart w:id="2" w:name="_AGSRef29816544"/>
      <w:bookmarkStart w:id="3" w:name="_AGSRef99941456"/>
      <w:bookmarkStart w:id="4" w:name="_AGSRef1570391"/>
      <w:bookmarkStart w:id="5" w:name="_AGSRef4564917"/>
      <w:bookmarkStart w:id="6" w:name="_Toc77137392"/>
      <w:r w:rsidRPr="00C2000E">
        <w:t xml:space="preserve">Schedule 1 – Annexure </w:t>
      </w:r>
      <w:r>
        <w:t>C</w:t>
      </w:r>
      <w:r w:rsidRPr="00C2000E">
        <w:t xml:space="preserve"> – </w:t>
      </w:r>
      <w:r>
        <w:t xml:space="preserve">Facility </w:t>
      </w:r>
      <w:r w:rsidRPr="00C2000E">
        <w:t>details form</w:t>
      </w:r>
    </w:p>
    <w:p w14:paraId="30398CF7" w14:textId="77777777" w:rsidR="00C2000E" w:rsidRDefault="00C2000E" w:rsidP="00C2000E">
      <w:pPr>
        <w:spacing w:before="1"/>
        <w:rPr>
          <w:rFonts w:ascii="Times New Roman" w:hAnsi="Times New Roman"/>
          <w:sz w:val="7"/>
          <w:szCs w:val="7"/>
        </w:rPr>
      </w:pPr>
    </w:p>
    <w:p w14:paraId="2AE1A15F" w14:textId="77777777" w:rsidR="00C2000E" w:rsidRDefault="00C2000E" w:rsidP="00C2000E">
      <w:pPr>
        <w:spacing w:line="200" w:lineRule="atLeast"/>
        <w:ind w:left="228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 wp14:anchorId="4D8B6967" wp14:editId="7857797E">
            <wp:extent cx="2533642" cy="587501"/>
            <wp:effectExtent l="0" t="0" r="0" b="0"/>
            <wp:docPr id="2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42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717C" w14:textId="77777777" w:rsidR="00C2000E" w:rsidRDefault="00C2000E" w:rsidP="00C2000E">
      <w:pPr>
        <w:spacing w:before="7"/>
        <w:rPr>
          <w:rFonts w:ascii="Times New Roman" w:hAnsi="Times New Roman"/>
          <w:sz w:val="10"/>
          <w:szCs w:val="10"/>
        </w:rPr>
      </w:pPr>
    </w:p>
    <w:p w14:paraId="52266FD2" w14:textId="77777777" w:rsidR="00C2000E" w:rsidRPr="00C2000E" w:rsidRDefault="00C2000E" w:rsidP="00C2000E">
      <w:pPr>
        <w:pStyle w:val="Heading1"/>
        <w:ind w:left="474" w:right="486"/>
        <w:jc w:val="center"/>
        <w:rPr>
          <w:rFonts w:eastAsiaTheme="majorEastAsia" w:cstheme="majorBidi"/>
          <w:color w:val="365F91"/>
          <w:sz w:val="32"/>
          <w:szCs w:val="32"/>
          <w:lang w:eastAsia="en-AU"/>
        </w:rPr>
      </w:pPr>
      <w:r w:rsidRPr="00C2000E">
        <w:rPr>
          <w:rFonts w:eastAsiaTheme="majorEastAsia" w:cstheme="majorBidi"/>
          <w:color w:val="365F91"/>
          <w:sz w:val="32"/>
          <w:szCs w:val="32"/>
          <w:lang w:eastAsia="en-AU"/>
        </w:rPr>
        <w:t>Panel for the Provision of Opportunity Based Search and Rescue Services to the Australian Maritime Safety Authority</w:t>
      </w:r>
    </w:p>
    <w:p w14:paraId="279CB9F6" w14:textId="77777777" w:rsidR="00C2000E" w:rsidRDefault="00C2000E" w:rsidP="00C2000E">
      <w:pPr>
        <w:spacing w:before="184"/>
        <w:ind w:left="473" w:right="486"/>
        <w:jc w:val="center"/>
        <w:rPr>
          <w:rFonts w:eastAsia="Arial" w:cs="Arial"/>
          <w:sz w:val="28"/>
          <w:szCs w:val="28"/>
        </w:rPr>
      </w:pPr>
      <w:r>
        <w:rPr>
          <w:b/>
          <w:spacing w:val="-1"/>
          <w:sz w:val="28"/>
        </w:rPr>
        <w:t>Reference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Number:</w:t>
      </w:r>
      <w:r>
        <w:rPr>
          <w:b/>
          <w:spacing w:val="-4"/>
          <w:sz w:val="28"/>
        </w:rPr>
        <w:t xml:space="preserve"> 24</w:t>
      </w:r>
      <w:r>
        <w:rPr>
          <w:b/>
          <w:spacing w:val="-1"/>
          <w:sz w:val="28"/>
        </w:rPr>
        <w:t>AMSA001</w:t>
      </w:r>
    </w:p>
    <w:p w14:paraId="2ED18E64" w14:textId="77777777" w:rsidR="00C2000E" w:rsidRDefault="00C2000E" w:rsidP="00C2000E">
      <w:pPr>
        <w:spacing w:line="20" w:lineRule="atLeast"/>
        <w:ind w:left="193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EDCD840" wp14:editId="0960E44C">
                <wp:extent cx="6021070" cy="7620"/>
                <wp:effectExtent l="8255" t="10160" r="9525" b="1270"/>
                <wp:docPr id="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7620"/>
                          <a:chOff x="0" y="0"/>
                          <a:chExt cx="9482" cy="12"/>
                        </a:xfrm>
                      </wpg:grpSpPr>
                      <wpg:grpSp>
                        <wpg:cNvPr id="23" name="Group 1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71" cy="2"/>
                            <a:chOff x="6" y="6"/>
                            <a:chExt cx="9471" cy="2"/>
                          </a:xfrm>
                        </wpg:grpSpPr>
                        <wps:wsp>
                          <wps:cNvPr id="24" name="Freeform 1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1"/>
                                <a:gd name="T2" fmla="+- 0 9476 6"/>
                                <a:gd name="T3" fmla="*/ T2 w 9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1">
                                  <a:moveTo>
                                    <a:pt x="0" y="0"/>
                                  </a:moveTo>
                                  <a:lnTo>
                                    <a:pt x="9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E9A742" id="Group 121" o:spid="_x0000_s1026" style="width:474.1pt;height:.6pt;mso-position-horizontal-relative:char;mso-position-vertical-relative:line" coordsize="9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">
                <v:group id="Group 122" o:spid="_x0000_s1027" style="position:absolute;left:6;top:6;width:9471;height:2" coordorigin="6,6" coordsize="9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23" o:spid="_x0000_s1028" style="position:absolute;left:6;top:6;width:9471;height:2;visibility:visible;mso-wrap-style:square;v-text-anchor:top" coordsize="9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" path="m,l9470,e" filled="f" strokeweight=".58pt">
                    <v:path arrowok="t" o:connecttype="custom" o:connectlocs="0,0;9470,0" o:connectangles="0,0"/>
                  </v:shape>
                </v:group>
                <w10:anchorlock/>
              </v:group>
            </w:pict>
          </mc:Fallback>
        </mc:AlternateContent>
      </w:r>
    </w:p>
    <w:p w14:paraId="7CF14637" w14:textId="77777777" w:rsidR="00C2000E" w:rsidRPr="00FE4F71" w:rsidRDefault="00C2000E" w:rsidP="00C2000E">
      <w:pPr>
        <w:spacing w:before="69"/>
        <w:ind w:left="227"/>
        <w:rPr>
          <w:rFonts w:eastAsia="Arial"/>
          <w:b/>
          <w:bCs/>
          <w:spacing w:val="-1"/>
          <w:sz w:val="32"/>
          <w:szCs w:val="32"/>
        </w:rPr>
      </w:pPr>
      <w:r w:rsidRPr="00FE4F71">
        <w:rPr>
          <w:rFonts w:eastAsia="Arial"/>
          <w:b/>
          <w:bCs/>
          <w:spacing w:val="-1"/>
          <w:sz w:val="32"/>
          <w:szCs w:val="32"/>
        </w:rPr>
        <w:t>FACILITY DETAILS FORM</w:t>
      </w:r>
    </w:p>
    <w:p w14:paraId="4F1FB88C" w14:textId="77777777" w:rsidR="00C2000E" w:rsidRPr="0074600F" w:rsidRDefault="00C2000E" w:rsidP="0074600F">
      <w:pPr>
        <w:pStyle w:val="BodyText"/>
        <w:keepLines w:val="0"/>
        <w:spacing w:before="2" w:after="0"/>
        <w:ind w:left="228" w:right="422" w:hanging="1"/>
        <w:rPr>
          <w:rFonts w:ascii="Arial" w:eastAsia="Arial" w:hAnsi="Arial" w:cstheme="minorBidi"/>
          <w:i/>
          <w:spacing w:val="-1"/>
          <w:sz w:val="22"/>
          <w:szCs w:val="22"/>
          <w:lang w:eastAsia="en-US"/>
        </w:rPr>
      </w:pPr>
      <w:r w:rsidRPr="0074600F">
        <w:rPr>
          <w:rFonts w:ascii="Arial" w:eastAsia="Arial" w:hAnsi="Arial" w:cstheme="minorBidi"/>
          <w:i/>
          <w:spacing w:val="-1"/>
          <w:sz w:val="22"/>
          <w:szCs w:val="22"/>
          <w:lang w:eastAsia="en-US"/>
        </w:rPr>
        <w:t xml:space="preserve">Please complete the following form for each base that you seek to provide an aircraft from under the Panel arrangement.  </w:t>
      </w:r>
    </w:p>
    <w:p w14:paraId="0EF7A369" w14:textId="77777777" w:rsidR="00C2000E" w:rsidRDefault="00C2000E" w:rsidP="00C2000E">
      <w:pPr>
        <w:pStyle w:val="BodyText"/>
        <w:ind w:right="422"/>
        <w:rPr>
          <w:spacing w:val="-1"/>
        </w:rPr>
      </w:pPr>
    </w:p>
    <w:tbl>
      <w:tblPr>
        <w:tblStyle w:val="TableGrid"/>
        <w:tblpPr w:leftFromText="180" w:rightFromText="180" w:vertAnchor="text" w:tblpX="250" w:tblpY="101"/>
        <w:tblW w:w="0" w:type="auto"/>
        <w:tblLook w:val="04A0" w:firstRow="1" w:lastRow="0" w:firstColumn="1" w:lastColumn="0" w:noHBand="0" w:noVBand="1"/>
      </w:tblPr>
      <w:tblGrid>
        <w:gridCol w:w="3672"/>
        <w:gridCol w:w="5684"/>
      </w:tblGrid>
      <w:tr w:rsidR="00C2000E" w:rsidRPr="00C2000E" w14:paraId="428199F4" w14:textId="77777777" w:rsidTr="00C2000E">
        <w:tc>
          <w:tcPr>
            <w:tcW w:w="3719" w:type="dxa"/>
            <w:shd w:val="clear" w:color="auto" w:fill="538DD3"/>
            <w:vAlign w:val="center"/>
          </w:tcPr>
          <w:p w14:paraId="4D44B0BC" w14:textId="77777777" w:rsidR="00C2000E" w:rsidRPr="00C2000E" w:rsidRDefault="00C2000E" w:rsidP="00C2000E">
            <w:pPr>
              <w:pStyle w:val="TableParagraph"/>
              <w:ind w:right="200"/>
              <w:rPr>
                <w:color w:val="FFFFFF"/>
                <w:sz w:val="20"/>
                <w:szCs w:val="20"/>
              </w:rPr>
            </w:pPr>
            <w:r w:rsidRPr="00C2000E">
              <w:rPr>
                <w:color w:val="FFFFFF" w:themeColor="background1"/>
                <w:sz w:val="20"/>
                <w:szCs w:val="20"/>
              </w:rPr>
              <w:t>Organisation Name (as it appears on the Applicant Details form)</w:t>
            </w:r>
          </w:p>
        </w:tc>
        <w:tc>
          <w:tcPr>
            <w:tcW w:w="5812" w:type="dxa"/>
          </w:tcPr>
          <w:p w14:paraId="5F3D01F9" w14:textId="77777777" w:rsidR="00C2000E" w:rsidRPr="00C2000E" w:rsidRDefault="00C2000E" w:rsidP="00C2000E">
            <w:pPr>
              <w:pStyle w:val="TableParagraph"/>
              <w:ind w:right="200"/>
              <w:rPr>
                <w:color w:val="FFFFFF"/>
                <w:sz w:val="20"/>
                <w:szCs w:val="20"/>
              </w:rPr>
            </w:pPr>
          </w:p>
        </w:tc>
      </w:tr>
    </w:tbl>
    <w:p w14:paraId="00FC0015" w14:textId="77777777" w:rsidR="00C2000E" w:rsidRPr="00C2000E" w:rsidRDefault="00C2000E" w:rsidP="00C2000E">
      <w:pPr>
        <w:pStyle w:val="TableParagraph"/>
        <w:ind w:left="103" w:right="140"/>
        <w:rPr>
          <w:color w:val="FFFFFF"/>
          <w:spacing w:val="-2"/>
          <w:sz w:val="20"/>
          <w:szCs w:val="20"/>
        </w:rPr>
      </w:pPr>
    </w:p>
    <w:tbl>
      <w:tblPr>
        <w:tblStyle w:val="TableGrid"/>
        <w:tblpPr w:leftFromText="180" w:rightFromText="180" w:vertAnchor="text" w:tblpX="250" w:tblpY="101"/>
        <w:tblW w:w="0" w:type="auto"/>
        <w:tblLook w:val="04A0" w:firstRow="1" w:lastRow="0" w:firstColumn="1" w:lastColumn="0" w:noHBand="0" w:noVBand="1"/>
      </w:tblPr>
      <w:tblGrid>
        <w:gridCol w:w="3666"/>
        <w:gridCol w:w="5690"/>
      </w:tblGrid>
      <w:tr w:rsidR="00C2000E" w14:paraId="2B74DE17" w14:textId="77777777" w:rsidTr="00C2000E">
        <w:tc>
          <w:tcPr>
            <w:tcW w:w="3719" w:type="dxa"/>
            <w:shd w:val="clear" w:color="auto" w:fill="538DD3"/>
            <w:vAlign w:val="center"/>
          </w:tcPr>
          <w:p w14:paraId="5E9BE252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>
              <w:rPr>
                <w:rFonts w:eastAsia="Arial" w:cs="Arial"/>
                <w:color w:val="FFFFFF" w:themeColor="background1"/>
                <w:szCs w:val="20"/>
              </w:rPr>
              <w:t>Aircraft to be ordinarily located at this Base (by registration)</w:t>
            </w:r>
          </w:p>
        </w:tc>
        <w:tc>
          <w:tcPr>
            <w:tcW w:w="5812" w:type="dxa"/>
          </w:tcPr>
          <w:p w14:paraId="1D464294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</w:tbl>
    <w:p w14:paraId="3D78E648" w14:textId="77777777" w:rsidR="00C2000E" w:rsidRDefault="00C2000E" w:rsidP="00C2000E">
      <w:pPr>
        <w:pStyle w:val="BodyText"/>
        <w:ind w:right="286"/>
        <w:rPr>
          <w:spacing w:val="-1"/>
        </w:rPr>
      </w:pPr>
    </w:p>
    <w:tbl>
      <w:tblPr>
        <w:tblStyle w:val="TableGrid"/>
        <w:tblpPr w:leftFromText="180" w:rightFromText="180" w:vertAnchor="text" w:horzAnchor="margin" w:tblpX="250" w:tblpY="35"/>
        <w:tblW w:w="0" w:type="auto"/>
        <w:tblLook w:val="04A0" w:firstRow="1" w:lastRow="0" w:firstColumn="1" w:lastColumn="0" w:noHBand="0" w:noVBand="1"/>
      </w:tblPr>
      <w:tblGrid>
        <w:gridCol w:w="3180"/>
        <w:gridCol w:w="6176"/>
      </w:tblGrid>
      <w:tr w:rsidR="00C2000E" w14:paraId="6ADE63D8" w14:textId="77777777" w:rsidTr="00C2000E">
        <w:tc>
          <w:tcPr>
            <w:tcW w:w="3180" w:type="dxa"/>
            <w:shd w:val="clear" w:color="auto" w:fill="538DD3"/>
            <w:vAlign w:val="center"/>
          </w:tcPr>
          <w:p w14:paraId="142BDB85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 w:rsidRPr="00F14F9B">
              <w:rPr>
                <w:rFonts w:eastAsia="Arial" w:cs="Arial"/>
                <w:color w:val="FFFFFF" w:themeColor="background1"/>
                <w:szCs w:val="20"/>
              </w:rPr>
              <w:t>Bas</w:t>
            </w:r>
            <w:r>
              <w:rPr>
                <w:rFonts w:eastAsia="Arial" w:cs="Arial"/>
                <w:color w:val="FFFFFF" w:themeColor="background1"/>
                <w:szCs w:val="20"/>
              </w:rPr>
              <w:t>ic</w:t>
            </w:r>
            <w:r w:rsidRPr="00F14F9B">
              <w:rPr>
                <w:rFonts w:eastAsia="Arial" w:cs="Arial"/>
                <w:color w:val="FFFFFF" w:themeColor="background1"/>
                <w:szCs w:val="20"/>
              </w:rPr>
              <w:t xml:space="preserve"> Details</w:t>
            </w:r>
          </w:p>
        </w:tc>
        <w:tc>
          <w:tcPr>
            <w:tcW w:w="6176" w:type="dxa"/>
            <w:shd w:val="clear" w:color="auto" w:fill="538DD3"/>
          </w:tcPr>
          <w:p w14:paraId="71913656" w14:textId="77777777" w:rsidR="00C2000E" w:rsidRPr="00F14F9B" w:rsidRDefault="00C2000E" w:rsidP="001A5BB6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</w:p>
        </w:tc>
      </w:tr>
      <w:tr w:rsidR="00C2000E" w14:paraId="316DD5C7" w14:textId="77777777" w:rsidTr="00C2000E">
        <w:tc>
          <w:tcPr>
            <w:tcW w:w="3180" w:type="dxa"/>
            <w:vAlign w:val="center"/>
          </w:tcPr>
          <w:p w14:paraId="70A9572B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Airport Code or location</w:t>
            </w:r>
          </w:p>
          <w:p w14:paraId="2B81F6A5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33DFF2AE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5BF8CE09" w14:textId="77777777" w:rsidTr="00C2000E">
        <w:tc>
          <w:tcPr>
            <w:tcW w:w="3180" w:type="dxa"/>
            <w:vAlign w:val="center"/>
          </w:tcPr>
          <w:p w14:paraId="5DAF0197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Street Address</w:t>
            </w:r>
          </w:p>
          <w:p w14:paraId="1DDCF6F1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40FA4368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69EBB909" w14:textId="77777777" w:rsidTr="00C2000E">
        <w:tc>
          <w:tcPr>
            <w:tcW w:w="3180" w:type="dxa"/>
            <w:vAlign w:val="center"/>
          </w:tcPr>
          <w:p w14:paraId="730526A1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Postal Address</w:t>
            </w:r>
          </w:p>
          <w:p w14:paraId="27A7D5E4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6CC558C7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6DE254CF" w14:textId="77777777" w:rsidTr="00C2000E">
        <w:tc>
          <w:tcPr>
            <w:tcW w:w="3180" w:type="dxa"/>
            <w:vAlign w:val="center"/>
          </w:tcPr>
          <w:p w14:paraId="13267A18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Phone</w:t>
            </w:r>
          </w:p>
          <w:p w14:paraId="4626ACCE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54C03C9E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1D2FE324" w14:textId="77777777" w:rsidTr="00C2000E">
        <w:tc>
          <w:tcPr>
            <w:tcW w:w="3180" w:type="dxa"/>
            <w:vAlign w:val="center"/>
          </w:tcPr>
          <w:p w14:paraId="1EDC7A1E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Email</w:t>
            </w:r>
          </w:p>
          <w:p w14:paraId="0B45A08D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092CF7ED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</w:tbl>
    <w:p w14:paraId="51299DB7" w14:textId="159C69CB" w:rsidR="00C2000E" w:rsidRDefault="00C2000E" w:rsidP="00C2000E">
      <w:pPr>
        <w:spacing w:line="200" w:lineRule="atLeast"/>
        <w:ind w:left="119"/>
        <w:rPr>
          <w:rFonts w:eastAsia="Arial" w:cs="Arial"/>
          <w:szCs w:val="20"/>
        </w:rPr>
      </w:pPr>
    </w:p>
    <w:p w14:paraId="2C934D71" w14:textId="2A0EA079" w:rsidR="0074600F" w:rsidRDefault="0074600F" w:rsidP="00C2000E">
      <w:pPr>
        <w:spacing w:line="200" w:lineRule="atLeast"/>
        <w:ind w:left="119"/>
        <w:rPr>
          <w:rFonts w:eastAsia="Arial" w:cs="Arial"/>
          <w:szCs w:val="20"/>
        </w:rPr>
      </w:pPr>
    </w:p>
    <w:p w14:paraId="0E2F132F" w14:textId="77777777" w:rsidR="0074600F" w:rsidRDefault="0074600F" w:rsidP="00C2000E">
      <w:pPr>
        <w:spacing w:line="200" w:lineRule="atLeast"/>
        <w:ind w:left="119"/>
        <w:rPr>
          <w:rFonts w:eastAsia="Arial" w:cs="Arial"/>
          <w:szCs w:val="20"/>
        </w:rPr>
      </w:pPr>
    </w:p>
    <w:p w14:paraId="29CD4A0F" w14:textId="439EE077" w:rsidR="0074600F" w:rsidRDefault="0074600F" w:rsidP="00C2000E">
      <w:pPr>
        <w:spacing w:line="200" w:lineRule="atLeast"/>
        <w:ind w:left="119"/>
        <w:rPr>
          <w:rFonts w:eastAsia="Arial" w:cs="Arial"/>
          <w:szCs w:val="20"/>
        </w:rPr>
      </w:pPr>
    </w:p>
    <w:p w14:paraId="411605DB" w14:textId="77777777" w:rsidR="0074600F" w:rsidRDefault="0074600F" w:rsidP="00C2000E">
      <w:pPr>
        <w:spacing w:line="200" w:lineRule="atLeast"/>
        <w:ind w:left="119"/>
        <w:rPr>
          <w:rFonts w:eastAsia="Arial" w:cs="Arial"/>
          <w:szCs w:val="20"/>
        </w:rPr>
      </w:pPr>
    </w:p>
    <w:tbl>
      <w:tblPr>
        <w:tblStyle w:val="TableGrid"/>
        <w:tblpPr w:leftFromText="180" w:rightFromText="180" w:vertAnchor="text" w:horzAnchor="margin" w:tblpX="250" w:tblpY="71"/>
        <w:tblW w:w="0" w:type="auto"/>
        <w:tblLook w:val="04A0" w:firstRow="1" w:lastRow="0" w:firstColumn="1" w:lastColumn="0" w:noHBand="0" w:noVBand="1"/>
      </w:tblPr>
      <w:tblGrid>
        <w:gridCol w:w="3489"/>
        <w:gridCol w:w="1826"/>
        <w:gridCol w:w="4041"/>
      </w:tblGrid>
      <w:tr w:rsidR="00C2000E" w14:paraId="0983A45F" w14:textId="77777777" w:rsidTr="00C2000E">
        <w:tc>
          <w:tcPr>
            <w:tcW w:w="3544" w:type="dxa"/>
            <w:shd w:val="clear" w:color="auto" w:fill="538DD3"/>
            <w:vAlign w:val="center"/>
          </w:tcPr>
          <w:p w14:paraId="449453D1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 w:rsidRPr="001E1694">
              <w:rPr>
                <w:rFonts w:eastAsia="Arial" w:cs="Arial"/>
                <w:color w:val="FFFFFF" w:themeColor="background1"/>
                <w:szCs w:val="20"/>
              </w:rPr>
              <w:t>Capabilities</w:t>
            </w:r>
          </w:p>
        </w:tc>
        <w:tc>
          <w:tcPr>
            <w:tcW w:w="1843" w:type="dxa"/>
            <w:shd w:val="clear" w:color="auto" w:fill="538DD3"/>
            <w:vAlign w:val="center"/>
          </w:tcPr>
          <w:p w14:paraId="096046B4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>
              <w:rPr>
                <w:rFonts w:eastAsia="Arial" w:cs="Arial"/>
                <w:color w:val="FFFFFF" w:themeColor="background1"/>
                <w:szCs w:val="20"/>
              </w:rPr>
              <w:t>Response</w:t>
            </w:r>
          </w:p>
        </w:tc>
        <w:tc>
          <w:tcPr>
            <w:tcW w:w="4110" w:type="dxa"/>
            <w:shd w:val="clear" w:color="auto" w:fill="538DD3"/>
            <w:vAlign w:val="center"/>
          </w:tcPr>
          <w:p w14:paraId="4D852FB2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 w:rsidRPr="001E1694">
              <w:rPr>
                <w:rFonts w:eastAsia="Arial" w:cs="Arial"/>
                <w:color w:val="FFFFFF" w:themeColor="background1"/>
                <w:szCs w:val="20"/>
              </w:rPr>
              <w:t>Further information</w:t>
            </w:r>
          </w:p>
        </w:tc>
      </w:tr>
      <w:tr w:rsidR="00C2000E" w14:paraId="698892BC" w14:textId="77777777" w:rsidTr="00C2000E">
        <w:tc>
          <w:tcPr>
            <w:tcW w:w="3544" w:type="dxa"/>
            <w:vAlign w:val="center"/>
          </w:tcPr>
          <w:p w14:paraId="1A4588C9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Reliable internet access (Y or N)</w:t>
            </w:r>
          </w:p>
          <w:p w14:paraId="789D4A4D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45387085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21418499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3914DDCB" w14:textId="77777777" w:rsidTr="00C2000E">
        <w:tc>
          <w:tcPr>
            <w:tcW w:w="3544" w:type="dxa"/>
            <w:vAlign w:val="center"/>
          </w:tcPr>
          <w:p w14:paraId="37721622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24 hour Point of Contact available for tasking (Y or N)</w:t>
            </w:r>
          </w:p>
          <w:p w14:paraId="2EC7D60B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436B269C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00B4F482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1B01867A" w14:textId="77777777" w:rsidTr="00C2000E">
        <w:tc>
          <w:tcPr>
            <w:tcW w:w="3544" w:type="dxa"/>
            <w:vAlign w:val="center"/>
          </w:tcPr>
          <w:p w14:paraId="708D81EC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Primary contact at Base – include phone and email details</w:t>
            </w:r>
          </w:p>
          <w:p w14:paraId="7FBE237B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3C64237D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68B24B59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1B7778A5" w14:textId="77777777" w:rsidTr="00C2000E">
        <w:tc>
          <w:tcPr>
            <w:tcW w:w="3544" w:type="dxa"/>
            <w:vAlign w:val="center"/>
          </w:tcPr>
          <w:p w14:paraId="2490B470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Primary contact person for tasking (if different from Base contact) – include phone and email details</w:t>
            </w:r>
          </w:p>
          <w:p w14:paraId="5E66F66A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2F083685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69206960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6241C8CB" w14:textId="77777777" w:rsidTr="00C2000E">
        <w:tc>
          <w:tcPr>
            <w:tcW w:w="3544" w:type="dxa"/>
            <w:vAlign w:val="center"/>
          </w:tcPr>
          <w:p w14:paraId="515C1394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Secondary contact for tasking (if different from Base contact) – include phone and email details</w:t>
            </w:r>
          </w:p>
          <w:p w14:paraId="5467F319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32E5FA39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3BBD2503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</w:tbl>
    <w:p w14:paraId="10C0F262" w14:textId="77777777" w:rsidR="00C2000E" w:rsidRDefault="00C2000E" w:rsidP="00C2000E">
      <w:pPr>
        <w:spacing w:line="200" w:lineRule="atLeast"/>
        <w:ind w:left="119"/>
        <w:rPr>
          <w:rFonts w:eastAsia="Arial" w:cs="Arial"/>
          <w:szCs w:val="20"/>
        </w:rPr>
      </w:pPr>
    </w:p>
    <w:tbl>
      <w:tblPr>
        <w:tblStyle w:val="TableGrid"/>
        <w:tblpPr w:leftFromText="180" w:rightFromText="180" w:vertAnchor="text" w:horzAnchor="margin" w:tblpX="250" w:tblpY="-6"/>
        <w:tblW w:w="0" w:type="auto"/>
        <w:tblLook w:val="04A0" w:firstRow="1" w:lastRow="0" w:firstColumn="1" w:lastColumn="0" w:noHBand="0" w:noVBand="1"/>
      </w:tblPr>
      <w:tblGrid>
        <w:gridCol w:w="3280"/>
        <w:gridCol w:w="818"/>
        <w:gridCol w:w="5258"/>
      </w:tblGrid>
      <w:tr w:rsidR="00C2000E" w:rsidRPr="001E1694" w14:paraId="39F6CAE2" w14:textId="77777777" w:rsidTr="00C2000E">
        <w:tc>
          <w:tcPr>
            <w:tcW w:w="3280" w:type="dxa"/>
            <w:shd w:val="clear" w:color="auto" w:fill="538DD3"/>
            <w:vAlign w:val="center"/>
          </w:tcPr>
          <w:p w14:paraId="2F3B4EA7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>
              <w:rPr>
                <w:rFonts w:eastAsia="Arial" w:cs="Arial"/>
                <w:color w:val="FFFFFF" w:themeColor="background1"/>
                <w:szCs w:val="20"/>
              </w:rPr>
              <w:t>Infrastructure</w:t>
            </w:r>
          </w:p>
        </w:tc>
        <w:tc>
          <w:tcPr>
            <w:tcW w:w="818" w:type="dxa"/>
            <w:shd w:val="clear" w:color="auto" w:fill="538DD3"/>
            <w:vAlign w:val="center"/>
          </w:tcPr>
          <w:p w14:paraId="11451C83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>
              <w:rPr>
                <w:rFonts w:eastAsia="Arial" w:cs="Arial"/>
                <w:color w:val="FFFFFF" w:themeColor="background1"/>
                <w:szCs w:val="20"/>
              </w:rPr>
              <w:t>Y or N</w:t>
            </w:r>
          </w:p>
        </w:tc>
        <w:tc>
          <w:tcPr>
            <w:tcW w:w="5258" w:type="dxa"/>
            <w:shd w:val="clear" w:color="auto" w:fill="538DD3"/>
            <w:vAlign w:val="center"/>
          </w:tcPr>
          <w:p w14:paraId="236377C7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 w:rsidRPr="001E1694">
              <w:rPr>
                <w:rFonts w:eastAsia="Arial" w:cs="Arial"/>
                <w:color w:val="FFFFFF" w:themeColor="background1"/>
                <w:szCs w:val="20"/>
              </w:rPr>
              <w:t>Further information</w:t>
            </w:r>
            <w:r>
              <w:rPr>
                <w:rFonts w:eastAsia="Arial" w:cs="Arial"/>
                <w:color w:val="FFFFFF" w:themeColor="background1"/>
                <w:szCs w:val="20"/>
              </w:rPr>
              <w:t xml:space="preserve"> (including type and other details which may be relevant to tasking)</w:t>
            </w:r>
          </w:p>
        </w:tc>
      </w:tr>
      <w:tr w:rsidR="00C2000E" w14:paraId="75305FC0" w14:textId="77777777" w:rsidTr="00C2000E">
        <w:tc>
          <w:tcPr>
            <w:tcW w:w="3280" w:type="dxa"/>
            <w:vAlign w:val="center"/>
          </w:tcPr>
          <w:p w14:paraId="4BD225C7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Hangar</w:t>
            </w:r>
          </w:p>
          <w:p w14:paraId="58002FCA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818" w:type="dxa"/>
          </w:tcPr>
          <w:p w14:paraId="1A3632D3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2C488559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4FDF4A77" w14:textId="77777777" w:rsidTr="00C2000E">
        <w:tc>
          <w:tcPr>
            <w:tcW w:w="3280" w:type="dxa"/>
            <w:vAlign w:val="center"/>
          </w:tcPr>
          <w:p w14:paraId="5BD64056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Operations/Briefing Room</w:t>
            </w:r>
          </w:p>
          <w:p w14:paraId="456EF92F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 xml:space="preserve"> </w:t>
            </w:r>
          </w:p>
        </w:tc>
        <w:tc>
          <w:tcPr>
            <w:tcW w:w="818" w:type="dxa"/>
          </w:tcPr>
          <w:p w14:paraId="4D5A6706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202F410D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52CFF925" w14:textId="77777777" w:rsidTr="00C2000E">
        <w:tc>
          <w:tcPr>
            <w:tcW w:w="3280" w:type="dxa"/>
            <w:vAlign w:val="center"/>
          </w:tcPr>
          <w:p w14:paraId="4438A0A8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Fixed fuel</w:t>
            </w:r>
          </w:p>
          <w:p w14:paraId="4B781650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818" w:type="dxa"/>
          </w:tcPr>
          <w:p w14:paraId="58FCC743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74754B20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485CEBB9" w14:textId="77777777" w:rsidTr="00C2000E">
        <w:tc>
          <w:tcPr>
            <w:tcW w:w="3280" w:type="dxa"/>
            <w:vAlign w:val="center"/>
          </w:tcPr>
          <w:p w14:paraId="0F95D749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Mobile fuel</w:t>
            </w:r>
          </w:p>
          <w:p w14:paraId="0270D301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818" w:type="dxa"/>
          </w:tcPr>
          <w:p w14:paraId="3D5B8BC7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7C0E36E5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2888A1D5" w14:textId="77777777" w:rsidTr="00C2000E">
        <w:tc>
          <w:tcPr>
            <w:tcW w:w="3280" w:type="dxa"/>
            <w:vAlign w:val="center"/>
          </w:tcPr>
          <w:p w14:paraId="2FCBEDDA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Indoor storage for AMSA provided equipment (if provided)</w:t>
            </w:r>
          </w:p>
          <w:p w14:paraId="3D708F46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818" w:type="dxa"/>
          </w:tcPr>
          <w:p w14:paraId="22354A6C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7174CA7A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</w:tbl>
    <w:p w14:paraId="1CB5376E" w14:textId="77777777" w:rsidR="00C2000E" w:rsidRPr="007A48C3" w:rsidRDefault="00C2000E" w:rsidP="00C2000E">
      <w:pPr>
        <w:spacing w:before="10"/>
        <w:rPr>
          <w:rFonts w:eastAsia="Arial" w:cs="Arial"/>
          <w:sz w:val="19"/>
          <w:szCs w:val="19"/>
        </w:rPr>
      </w:pPr>
    </w:p>
    <w:p w14:paraId="6F1C42A3" w14:textId="77777777" w:rsidR="00C2000E" w:rsidRDefault="00C2000E" w:rsidP="00C2000E">
      <w:pPr>
        <w:spacing w:before="10"/>
        <w:rPr>
          <w:rFonts w:eastAsia="Arial" w:cs="Arial"/>
          <w:i/>
          <w:sz w:val="19"/>
          <w:szCs w:val="19"/>
        </w:rPr>
      </w:pPr>
    </w:p>
    <w:p w14:paraId="2A355297" w14:textId="77777777" w:rsidR="00C2000E" w:rsidRDefault="00C2000E" w:rsidP="00C2000E">
      <w:pPr>
        <w:spacing w:before="3"/>
        <w:rPr>
          <w:rFonts w:eastAsia="Arial" w:cs="Arial"/>
          <w:i/>
          <w:sz w:val="13"/>
          <w:szCs w:val="13"/>
        </w:rPr>
      </w:pPr>
    </w:p>
    <w:p w14:paraId="5AAE2992" w14:textId="77777777" w:rsidR="00C2000E" w:rsidRDefault="00C2000E" w:rsidP="00C2000E">
      <w:pPr>
        <w:pStyle w:val="BodyText"/>
        <w:ind w:right="422"/>
        <w:rPr>
          <w:i/>
        </w:rPr>
      </w:pPr>
    </w:p>
    <w:p w14:paraId="667DA126" w14:textId="77777777" w:rsidR="00C2000E" w:rsidRDefault="00C2000E" w:rsidP="00C2000E">
      <w:pPr>
        <w:spacing w:before="1"/>
        <w:rPr>
          <w:rFonts w:eastAsia="Arial" w:cs="Arial"/>
          <w:i/>
          <w:sz w:val="24"/>
        </w:rPr>
      </w:pPr>
    </w:p>
    <w:p w14:paraId="7C9C2A35" w14:textId="77777777" w:rsidR="00C2000E" w:rsidRDefault="00C2000E" w:rsidP="00C2000E">
      <w:pPr>
        <w:spacing w:line="200" w:lineRule="atLeast"/>
        <w:ind w:left="109"/>
        <w:rPr>
          <w:rFonts w:eastAsia="Arial" w:cs="Arial"/>
          <w:szCs w:val="20"/>
        </w:rPr>
      </w:pPr>
    </w:p>
    <w:p w14:paraId="0E0C39AE" w14:textId="77777777" w:rsidR="00C2000E" w:rsidRDefault="00C2000E" w:rsidP="00C2000E">
      <w:pPr>
        <w:spacing w:before="10"/>
        <w:rPr>
          <w:rFonts w:eastAsia="Arial" w:cs="Arial"/>
          <w:i/>
          <w:sz w:val="19"/>
          <w:szCs w:val="19"/>
        </w:rPr>
      </w:pPr>
    </w:p>
    <w:bookmarkEnd w:id="0"/>
    <w:bookmarkEnd w:id="1"/>
    <w:bookmarkEnd w:id="2"/>
    <w:bookmarkEnd w:id="3"/>
    <w:bookmarkEnd w:id="4"/>
    <w:bookmarkEnd w:id="5"/>
    <w:bookmarkEnd w:id="6"/>
    <w:p w14:paraId="060D7698" w14:textId="77777777" w:rsidR="00C2000E" w:rsidRDefault="00C2000E" w:rsidP="00C2000E">
      <w:pPr>
        <w:spacing w:line="200" w:lineRule="atLeast"/>
        <w:ind w:left="109"/>
        <w:rPr>
          <w:rFonts w:eastAsia="Arial" w:cs="Arial"/>
          <w:szCs w:val="20"/>
        </w:rPr>
      </w:pPr>
    </w:p>
    <w:sectPr w:rsidR="00C2000E" w:rsidSect="00BD7CA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37" w:right="1270" w:bottom="1270" w:left="127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ADDB" w14:textId="77777777" w:rsidR="005C63FD" w:rsidRDefault="005C63FD" w:rsidP="00154D42">
      <w:pPr>
        <w:spacing w:after="0"/>
      </w:pPr>
      <w:r>
        <w:separator/>
      </w:r>
    </w:p>
  </w:endnote>
  <w:endnote w:type="continuationSeparator" w:id="0">
    <w:p w14:paraId="409F566A" w14:textId="77777777" w:rsidR="005C63FD" w:rsidRDefault="005C63FD" w:rsidP="00154D42">
      <w:pPr>
        <w:spacing w:after="0"/>
      </w:pPr>
      <w:r>
        <w:continuationSeparator/>
      </w:r>
    </w:p>
  </w:endnote>
  <w:endnote w:type="continuationNotice" w:id="1">
    <w:p w14:paraId="3FCC13DF" w14:textId="77777777" w:rsidR="005C63FD" w:rsidRDefault="005C63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E855" w14:textId="7FB48F0D" w:rsidR="00E36211" w:rsidRDefault="00E36211" w:rsidP="00E36211">
    <w:pPr>
      <w:pStyle w:val="Footer"/>
      <w:ind w:left="-1270"/>
    </w:pPr>
    <w:r w:rsidRPr="00845D5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8" behindDoc="0" locked="0" layoutInCell="1" allowOverlap="1" wp14:anchorId="4CE0EBFE" wp14:editId="2D065595">
              <wp:simplePos x="0" y="0"/>
              <wp:positionH relativeFrom="margin">
                <wp:align>right</wp:align>
              </wp:positionH>
              <wp:positionV relativeFrom="paragraph">
                <wp:posOffset>81915</wp:posOffset>
              </wp:positionV>
              <wp:extent cx="5204460" cy="431524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431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F31CA" w14:textId="77777777" w:rsidR="00E36211" w:rsidRDefault="00E36211" w:rsidP="00E3621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24AMSA001 – Establishment of panel arrangement</w:t>
                          </w:r>
                        </w:p>
                        <w:p w14:paraId="4355D8BE" w14:textId="77777777" w:rsidR="00E36211" w:rsidRPr="004409CA" w:rsidRDefault="00E36211" w:rsidP="00E3621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for opportunity based search and rescue services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4409C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409C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50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F68BA01" w14:textId="77777777" w:rsidR="00E36211" w:rsidRPr="004409CA" w:rsidRDefault="00E36211" w:rsidP="00E36211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0EBF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8.6pt;margin-top:6.45pt;width:409.8pt;height:34pt;z-index:25166233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" filled="f" stroked="f">
              <v:textbox>
                <w:txbxContent>
                  <w:p w14:paraId="10EF31CA" w14:textId="77777777" w:rsidR="00E36211" w:rsidRDefault="00E36211" w:rsidP="00E3621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24AMSA001 – Establishment of panel arrangement</w:t>
                    </w:r>
                  </w:p>
                  <w:p w14:paraId="4355D8BE" w14:textId="77777777" w:rsidR="00E36211" w:rsidRPr="004409CA" w:rsidRDefault="00E36211" w:rsidP="00E3621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for opportunity based search and rescue services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</w:t>
                    </w:r>
                    <w:r w:rsidRPr="004409CA">
                      <w:rPr>
                        <w:sz w:val="16"/>
                        <w:szCs w:val="16"/>
                      </w:rPr>
                      <w:t xml:space="preserve">Page 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409CA">
                      <w:rPr>
                        <w:sz w:val="16"/>
                        <w:szCs w:val="16"/>
                      </w:rPr>
                      <w:t xml:space="preserve"> of 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50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F68BA01" w14:textId="77777777" w:rsidR="00E36211" w:rsidRPr="004409CA" w:rsidRDefault="00E36211" w:rsidP="00E36211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4626EE3" wp14:editId="77317A00">
          <wp:extent cx="8725731" cy="477520"/>
          <wp:effectExtent l="0" t="0" r="0" b="0"/>
          <wp:docPr id="237" name="Picture 237" descr="Light blue and dark blue shapes." title="AMS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word-footer-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226" cy="47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7A72" w14:textId="77777777" w:rsidR="0050525C" w:rsidRDefault="0050525C" w:rsidP="000E1C90">
    <w:pPr>
      <w:pStyle w:val="Footer"/>
      <w:ind w:left="-709"/>
    </w:pPr>
    <w:r w:rsidRPr="00845D5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2D88D74" wp14:editId="08B771B0">
              <wp:simplePos x="0" y="0"/>
              <wp:positionH relativeFrom="column">
                <wp:posOffset>1397635</wp:posOffset>
              </wp:positionH>
              <wp:positionV relativeFrom="paragraph">
                <wp:posOffset>-58420</wp:posOffset>
              </wp:positionV>
              <wp:extent cx="5327015" cy="553084"/>
              <wp:effectExtent l="0" t="0" r="0" b="0"/>
              <wp:wrapNone/>
              <wp:docPr id="2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015" cy="5530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FFA15" w14:textId="77777777" w:rsidR="0050525C" w:rsidRPr="00D239A2" w:rsidRDefault="0050525C" w:rsidP="000E1C90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spacing w:before="240"/>
                            <w:ind w:right="-164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ATM </w:t>
                          </w:r>
                          <w:r w:rsidRPr="00216935">
                            <w:rPr>
                              <w:sz w:val="16"/>
                              <w:szCs w:val="16"/>
                              <w:highlight w:val="yellow"/>
                            </w:rPr>
                            <w:t>XXAMSAXXX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28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31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3D9A989" w14:textId="77777777" w:rsidR="0050525C" w:rsidRDefault="0050525C" w:rsidP="000E1C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88D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10.05pt;margin-top:-4.6pt;width:419.45pt;height:43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" filled="f" stroked="f">
              <v:textbox>
                <w:txbxContent>
                  <w:p w14:paraId="156FFA15" w14:textId="77777777" w:rsidR="0050525C" w:rsidRPr="00D239A2" w:rsidRDefault="0050525C" w:rsidP="000E1C90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spacing w:before="240"/>
                      <w:ind w:right="-164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ATM </w:t>
                    </w:r>
                    <w:r w:rsidRPr="00216935">
                      <w:rPr>
                        <w:sz w:val="16"/>
                        <w:szCs w:val="16"/>
                        <w:highlight w:val="yellow"/>
                      </w:rPr>
                      <w:t>XXAMSAXXX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9D269A">
                      <w:rPr>
                        <w:sz w:val="16"/>
                        <w:szCs w:val="16"/>
                      </w:rPr>
                      <w:t xml:space="preserve">Page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28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9D269A">
                      <w:rPr>
                        <w:sz w:val="16"/>
                        <w:szCs w:val="16"/>
                      </w:rPr>
                      <w:t xml:space="preserve"> of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31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3D9A989" w14:textId="77777777" w:rsidR="0050525C" w:rsidRDefault="0050525C" w:rsidP="000E1C9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091188D" wp14:editId="596781C2">
          <wp:extent cx="7530974" cy="537210"/>
          <wp:effectExtent l="0" t="0" r="0" b="0"/>
          <wp:docPr id="8" name="Picture 8" descr="Light blue and dark blue shapes." title="AMS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word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65" cy="538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721B" w14:textId="77777777" w:rsidR="005C63FD" w:rsidRDefault="005C63FD" w:rsidP="00154D42">
      <w:pPr>
        <w:spacing w:after="0"/>
      </w:pPr>
      <w:r>
        <w:separator/>
      </w:r>
    </w:p>
  </w:footnote>
  <w:footnote w:type="continuationSeparator" w:id="0">
    <w:p w14:paraId="15CA3B8A" w14:textId="77777777" w:rsidR="005C63FD" w:rsidRDefault="005C63FD" w:rsidP="00154D42">
      <w:pPr>
        <w:spacing w:after="0"/>
      </w:pPr>
      <w:r>
        <w:continuationSeparator/>
      </w:r>
    </w:p>
  </w:footnote>
  <w:footnote w:type="continuationNotice" w:id="1">
    <w:p w14:paraId="59D958A5" w14:textId="77777777" w:rsidR="005C63FD" w:rsidRDefault="005C63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7329" w14:textId="22ED2424" w:rsidR="00E36211" w:rsidRDefault="00E36211" w:rsidP="00E36211">
    <w:pPr>
      <w:pStyle w:val="Header"/>
      <w:ind w:left="-1270"/>
    </w:pPr>
    <w:r w:rsidRPr="004409CA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7E9045F3" wp14:editId="18092E19">
              <wp:simplePos x="0" y="0"/>
              <wp:positionH relativeFrom="margin">
                <wp:align>right</wp:align>
              </wp:positionH>
              <wp:positionV relativeFrom="paragraph">
                <wp:posOffset>381000</wp:posOffset>
              </wp:positionV>
              <wp:extent cx="1192471" cy="288374"/>
              <wp:effectExtent l="0" t="0" r="8255" b="0"/>
              <wp:wrapNone/>
              <wp:docPr id="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471" cy="2883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C58F3" w14:textId="77777777" w:rsidR="00E36211" w:rsidRPr="00467F79" w:rsidRDefault="00E36211" w:rsidP="00E36211">
                          <w:pPr>
                            <w:spacing w:after="0"/>
                            <w:jc w:val="right"/>
                            <w:rPr>
                              <w:color w:val="026699"/>
                              <w:sz w:val="28"/>
                              <w:szCs w:val="28"/>
                            </w:rPr>
                          </w:pPr>
                          <w:r w:rsidRPr="00467F79">
                            <w:rPr>
                              <w:color w:val="026699"/>
                              <w:sz w:val="28"/>
                              <w:szCs w:val="28"/>
                            </w:rPr>
                            <w:t>Procurement</w:t>
                          </w:r>
                        </w:p>
                      </w:txbxContent>
                    </wps:txbx>
                    <wps:bodyPr rot="0" vert="horz" wrap="square" lIns="36000" tIns="36000" rIns="36000" bIns="3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045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pt;margin-top:30pt;width:93.9pt;height:22.7pt;z-index:25166029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" stroked="f">
              <v:textbox inset="1mm,1mm,1mm,1mm">
                <w:txbxContent>
                  <w:p w14:paraId="23FC58F3" w14:textId="77777777" w:rsidR="00E36211" w:rsidRPr="00467F79" w:rsidRDefault="00E36211" w:rsidP="00E36211">
                    <w:pPr>
                      <w:spacing w:after="0"/>
                      <w:jc w:val="right"/>
                      <w:rPr>
                        <w:color w:val="026699"/>
                        <w:sz w:val="28"/>
                        <w:szCs w:val="28"/>
                      </w:rPr>
                    </w:pPr>
                    <w:r w:rsidRPr="00467F79">
                      <w:rPr>
                        <w:color w:val="026699"/>
                        <w:sz w:val="28"/>
                        <w:szCs w:val="28"/>
                      </w:rPr>
                      <w:t>Procurement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409CA">
      <w:rPr>
        <w:noProof/>
        <w:sz w:val="18"/>
      </w:rPr>
      <w:drawing>
        <wp:inline distT="0" distB="0" distL="0" distR="0" wp14:anchorId="069C1DB1" wp14:editId="762FEAE7">
          <wp:extent cx="7609666" cy="904875"/>
          <wp:effectExtent l="0" t="0" r="0" b="0"/>
          <wp:docPr id="236" name="Picture 236" descr="AMSA logo with light blue and dark blue rectangles." title="AMS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word-header-second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30" cy="90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CFB9" w14:textId="77777777" w:rsidR="0050525C" w:rsidRPr="0046531C" w:rsidRDefault="0050525C" w:rsidP="000E1C90">
    <w:pPr>
      <w:pStyle w:val="Header"/>
      <w:ind w:left="-709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6B4FC24" wp14:editId="2839D20A">
              <wp:simplePos x="0" y="0"/>
              <wp:positionH relativeFrom="column">
                <wp:posOffset>4693285</wp:posOffset>
              </wp:positionH>
              <wp:positionV relativeFrom="paragraph">
                <wp:posOffset>304800</wp:posOffset>
              </wp:positionV>
              <wp:extent cx="1710055" cy="478155"/>
              <wp:effectExtent l="0" t="0" r="4445" b="0"/>
              <wp:wrapNone/>
              <wp:docPr id="2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69978" w14:textId="77777777" w:rsidR="0050525C" w:rsidRPr="00467F79" w:rsidRDefault="0050525C" w:rsidP="000E1C90">
                          <w:pPr>
                            <w:spacing w:after="0"/>
                            <w:jc w:val="right"/>
                            <w:rPr>
                              <w:color w:val="026699"/>
                              <w:sz w:val="28"/>
                              <w:szCs w:val="28"/>
                            </w:rPr>
                          </w:pPr>
                          <w:r w:rsidRPr="00467F79">
                            <w:rPr>
                              <w:color w:val="026699"/>
                              <w:sz w:val="28"/>
                              <w:szCs w:val="28"/>
                            </w:rPr>
                            <w:t>Procurement</w:t>
                          </w:r>
                        </w:p>
                      </w:txbxContent>
                    </wps:txbx>
                    <wps:bodyPr rot="0" vert="horz" wrap="square" lIns="36000" tIns="36000" rIns="36000" bIns="3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4FC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9.55pt;margin-top:24pt;width:134.65pt;height:37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" stroked="f">
              <v:textbox inset="1mm,1mm,1mm,1mm">
                <w:txbxContent>
                  <w:p w14:paraId="20869978" w14:textId="77777777" w:rsidR="0050525C" w:rsidRPr="00467F79" w:rsidRDefault="0050525C" w:rsidP="000E1C90">
                    <w:pPr>
                      <w:spacing w:after="0"/>
                      <w:jc w:val="right"/>
                      <w:rPr>
                        <w:color w:val="026699"/>
                        <w:sz w:val="28"/>
                        <w:szCs w:val="28"/>
                      </w:rPr>
                    </w:pPr>
                    <w:r w:rsidRPr="00467F79">
                      <w:rPr>
                        <w:color w:val="026699"/>
                        <w:sz w:val="28"/>
                        <w:szCs w:val="28"/>
                      </w:rPr>
                      <w:t>Procurement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3B7EC2" wp14:editId="7E7AA9FF">
          <wp:extent cx="7599680" cy="904351"/>
          <wp:effectExtent l="0" t="0" r="1270" b="0"/>
          <wp:docPr id="7" name="Picture 7" descr="AMSA logo, light blue and dark blue shapes." title="AMS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ord-header-second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008" cy="9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lx09X8mxlPjeJ" int2:id="JmplnL74">
      <int2:state int2:value="Rejected" int2:type="AugLoop_Text_Critique"/>
    </int2:textHash>
    <int2:textHash int2:hashCode="jfdN2hhMGd8Z1H" int2:id="LoTKiVOl">
      <int2:state int2:value="Rejected" int2:type="AugLoop_Text_Critique"/>
    </int2:textHash>
    <int2:textHash int2:hashCode="YNkS+gAAVRzfgR" int2:id="yimQg4D4">
      <int2:state int2:value="Rejected" int2:type="AugLoop_Text_Critique"/>
    </int2:textHash>
    <int2:textHash int2:hashCode="K5k3SIcfUZsfuT" int2:id="XTNOoPtR">
      <int2:state int2:value="Rejected" int2:type="AugLoop_Text_Critique"/>
    </int2:textHash>
    <int2:textHash int2:hashCode="xmIYAjDK0UeH1K" int2:id="qyBn8sDp">
      <int2:state int2:value="Rejected" int2:type="AugLoop_Text_Critique"/>
    </int2:textHash>
    <int2:textHash int2:hashCode="v8aHDUCqZOHN4d" int2:id="Ne1qC22l">
      <int2:state int2:value="Rejected" int2:type="AugLoop_Text_Critique"/>
    </int2:textHash>
    <int2:textHash int2:hashCode="6SfQZ3x3JBtwdE" int2:id="dr5ef36u">
      <int2:state int2:value="Rejected" int2:type="AugLoop_Text_Critique"/>
    </int2:textHash>
    <int2:bookmark int2:bookmarkName="_Int_kApaNSXz" int2:invalidationBookmarkName="" int2:hashCode="/KOWRdNOOvwpyy" int2:id="x4niWxFh">
      <int2:state int2:value="Rejected" int2:type="AugLoop_Text_Critique"/>
    </int2:bookmark>
    <int2:bookmark int2:bookmarkName="_Int_N1zURyGb" int2:invalidationBookmarkName="" int2:hashCode="x4srWdeY3dfdh1" int2:id="qUGCIPdY">
      <int2:state int2:value="Rejected" int2:type="AugLoop_Text_Critique"/>
    </int2:bookmark>
    <int2:bookmark int2:bookmarkName="_Int_pifkDqYc" int2:invalidationBookmarkName="" int2:hashCode="am/535iO59/AI/" int2:id="V72HVKwh">
      <int2:state int2:value="Rejected" int2:type="AugLoop_Text_Critique"/>
    </int2:bookmark>
    <int2:bookmark int2:bookmarkName="_Int_rOepjBEv" int2:invalidationBookmarkName="" int2:hashCode="oB4z9Nzba6Gunz" int2:id="uSz86ggo">
      <int2:state int2:value="Rejected" int2:type="AugLoop_Text_Critique"/>
    </int2:bookmark>
    <int2:bookmark int2:bookmarkName="_Int_eXQVBkm8" int2:invalidationBookmarkName="" int2:hashCode="XJy0mPVA3y6D9y" int2:id="fHKc80Ru">
      <int2:state int2:value="Rejected" int2:type="AugLoop_Text_Critique"/>
    </int2:bookmark>
    <int2:bookmark int2:bookmarkName="_Int_N16QHp8I" int2:invalidationBookmarkName="" int2:hashCode="2I+0p9s7ZXD+m8" int2:id="CmaJXtsu">
      <int2:state int2:value="Rejected" int2:type="AugLoop_Text_Critique"/>
    </int2:bookmark>
    <int2:bookmark int2:bookmarkName="_Int_MozwB4lU" int2:invalidationBookmarkName="" int2:hashCode="UA+HLrGYPGG6WC" int2:id="ZdWZEYf5">
      <int2:state int2:value="Rejected" int2:type="AugLoop_Text_Critique"/>
    </int2:bookmark>
    <int2:bookmark int2:bookmarkName="_Int_XSLNQtRl" int2:invalidationBookmarkName="" int2:hashCode="nOenmkAB+ZeX0t" int2:id="SERgfn3g">
      <int2:state int2:value="Rejected" int2:type="AugLoop_Text_Critique"/>
    </int2:bookmark>
    <int2:bookmark int2:bookmarkName="_Int_rMLzD10z" int2:invalidationBookmarkName="" int2:hashCode="g8vy8YH+OKkvtf" int2:id="Vo2sFjbw">
      <int2:state int2:value="Rejected" int2:type="AugLoop_Text_Critique"/>
    </int2:bookmark>
    <int2:bookmark int2:bookmarkName="_Int_VBtSxfqX" int2:invalidationBookmarkName="" int2:hashCode="rvLIcfkjS9fLgU" int2:id="mGWNiHr3">
      <int2:state int2:value="Rejected" int2:type="AugLoop_Text_Critique"/>
    </int2:bookmark>
    <int2:bookmark int2:bookmarkName="_Int_DkkRUnxV" int2:invalidationBookmarkName="" int2:hashCode="UxPRWDmTt83YYb" int2:id="PfCtrdRM">
      <int2:state int2:value="Rejected" int2:type="AugLoop_Text_Critique"/>
    </int2:bookmark>
    <int2:bookmark int2:bookmarkName="_Int_juCVV60u" int2:invalidationBookmarkName="" int2:hashCode="YguTE4FkdqMyv6" int2:id="1Tc4BrMI">
      <int2:state int2:value="Rejected" int2:type="AugLoop_Text_Critique"/>
    </int2:bookmark>
    <int2:bookmark int2:bookmarkName="_Int_XFAyGzrx" int2:invalidationBookmarkName="" int2:hashCode="Tv3DhJ2RdyWLXg" int2:id="bzlOpusd">
      <int2:state int2:value="Rejected" int2:type="AugLoop_Text_Critique"/>
    </int2:bookmark>
    <int2:bookmark int2:bookmarkName="_Int_j7xAgNR3" int2:invalidationBookmarkName="" int2:hashCode="SOBfssAyaUPd3O" int2:id="zTVBgU8F">
      <int2:state int2:value="Rejected" int2:type="AugLoop_Text_Critique"/>
    </int2:bookmark>
    <int2:bookmark int2:bookmarkName="_Int_xDYKu5Ve" int2:invalidationBookmarkName="" int2:hashCode="rvLIcfkjS9fLgU" int2:id="PeJQAjL2">
      <int2:state int2:value="Rejected" int2:type="AugLoop_Text_Critique"/>
    </int2:bookmark>
    <int2:bookmark int2:bookmarkName="_Int_lSlV6Qpm" int2:invalidationBookmarkName="" int2:hashCode="JF0einf5lfhUG8" int2:id="JW91dpHI">
      <int2:state int2:value="Rejected" int2:type="AugLoop_Text_Critique"/>
    </int2:bookmark>
    <int2:bookmark int2:bookmarkName="_Int_Pukdb0OY" int2:invalidationBookmarkName="" int2:hashCode="9fhWqbpg5Z7PVZ" int2:id="q9l43sfv">
      <int2:state int2:value="Rejected" int2:type="AugLoop_Text_Critique"/>
    </int2:bookmark>
    <int2:bookmark int2:bookmarkName="_Int_o7hGyzEG" int2:invalidationBookmarkName="" int2:hashCode="u8zfLvsztS5snQ" int2:id="b43Nyqmh">
      <int2:state int2:value="Rejected" int2:type="AugLoop_Text_Critique"/>
    </int2:bookmark>
    <int2:bookmark int2:bookmarkName="_Int_2sqnmzXH" int2:invalidationBookmarkName="" int2:hashCode="kXJ8Cc0KHbqCxI" int2:id="fDIizNJG">
      <int2:state int2:value="Rejected" int2:type="AugLoop_Text_Critique"/>
    </int2:bookmark>
    <int2:bookmark int2:bookmarkName="_Int_KB8rHZxo" int2:invalidationBookmarkName="" int2:hashCode="RhSMw7TSs6yAc/" int2:id="P7otosnq">
      <int2:state int2:value="Rejected" int2:type="AugLoop_Text_Critique"/>
    </int2:bookmark>
    <int2:bookmark int2:bookmarkName="_Int_WP2QJzeA" int2:invalidationBookmarkName="" int2:hashCode="E4oQS3M/VCRyej" int2:id="u1x6e3sk">
      <int2:state int2:value="Rejected" int2:type="AugLoop_Text_Critique"/>
    </int2:bookmark>
    <int2:bookmark int2:bookmarkName="_Int_cg6hjbcV" int2:invalidationBookmarkName="" int2:hashCode="E18b2GTcO5rSQ2" int2:id="Ljw9xybl">
      <int2:state int2:value="Rejected" int2:type="AugLoop_Text_Critique"/>
    </int2:bookmark>
    <int2:bookmark int2:bookmarkName="_Int_D88P4ZcR" int2:invalidationBookmarkName="" int2:hashCode="wuLWYhM03IkLvY" int2:id="QGuvfgnu">
      <int2:state int2:value="Rejected" int2:type="AugLoop_Text_Critique"/>
    </int2:bookmark>
    <int2:bookmark int2:bookmarkName="_Int_dfYlRybN" int2:invalidationBookmarkName="" int2:hashCode="t1EvORGpWNU7+L" int2:id="ruGQZmoM">
      <int2:state int2:value="Rejected" int2:type="AugLoop_Text_Critique"/>
    </int2:bookmark>
    <int2:bookmark int2:bookmarkName="_Int_ZlhmYV1f" int2:invalidationBookmarkName="" int2:hashCode="s91cIAnPxblTo3" int2:id="EqXr5F32">
      <int2:state int2:value="Rejected" int2:type="AugLoop_Text_Critique"/>
    </int2:bookmark>
    <int2:bookmark int2:bookmarkName="_Int_d9axueFO" int2:invalidationBookmarkName="" int2:hashCode="5wZPC4D2HbxlkV" int2:id="zl1z40Kz">
      <int2:state int2:value="Rejected" int2:type="AugLoop_Text_Critique"/>
    </int2:bookmark>
    <int2:bookmark int2:bookmarkName="_Int_E9zJsDUF" int2:invalidationBookmarkName="" int2:hashCode="5blnij1U4gKHM2" int2:id="47L9wO7g">
      <int2:state int2:value="Rejected" int2:type="AugLoop_Text_Critique"/>
    </int2:bookmark>
    <int2:bookmark int2:bookmarkName="_Int_xsd94bKx" int2:invalidationBookmarkName="" int2:hashCode="jApzalx1uOGqZv" int2:id="WcBYqVR4">
      <int2:state int2:value="Rejected" int2:type="AugLoop_Text_Critique"/>
    </int2:bookmark>
    <int2:bookmark int2:bookmarkName="_Int_1ct4JFuV" int2:invalidationBookmarkName="" int2:hashCode="s91cIAnPxblTo3" int2:id="PcjjG2SO">
      <int2:state int2:value="Rejected" int2:type="AugLoop_Text_Critique"/>
    </int2:bookmark>
    <int2:bookmark int2:bookmarkName="_Int_bvWx4v1V" int2:invalidationBookmarkName="" int2:hashCode="jApzalx1uOGqZv" int2:id="l88lNhmq">
      <int2:state int2:value="Rejected" int2:type="AugLoop_Text_Critique"/>
    </int2:bookmark>
    <int2:bookmark int2:bookmarkName="_Int_VmGPCIMx" int2:invalidationBookmarkName="" int2:hashCode="s91cIAnPxblTo3" int2:id="RrawWN5f">
      <int2:state int2:value="Rejected" int2:type="AugLoop_Text_Critique"/>
    </int2:bookmark>
    <int2:bookmark int2:bookmarkName="_Int_NgvuZiZX" int2:invalidationBookmarkName="" int2:hashCode="jApzalx1uOGqZv" int2:id="7Czdf8Zj">
      <int2:state int2:value="Rejected" int2:type="AugLoop_Text_Critique"/>
    </int2:bookmark>
    <int2:bookmark int2:bookmarkName="_Int_KhyLukcB" int2:invalidationBookmarkName="" int2:hashCode="s91cIAnPxblTo3" int2:id="Jm6BkeqS">
      <int2:state int2:value="Rejected" int2:type="AugLoop_Text_Critique"/>
    </int2:bookmark>
    <int2:bookmark int2:bookmarkName="_Int_4hpLT98o" int2:invalidationBookmarkName="" int2:hashCode="xyRb/jYmdCnkns" int2:id="G4QJxK6a">
      <int2:state int2:value="Rejected" int2:type="AugLoop_Text_Critique"/>
    </int2:bookmark>
    <int2:bookmark int2:bookmarkName="_Int_VysaCgqA" int2:invalidationBookmarkName="" int2:hashCode="g8vy8YH+OKkvtf" int2:id="nXtnZYca">
      <int2:state int2:value="Rejected" int2:type="AugLoop_Text_Critique"/>
    </int2:bookmark>
    <int2:bookmark int2:bookmarkName="_Int_Hjpk0Vzq" int2:invalidationBookmarkName="" int2:hashCode="Ugg1wYmI7T9kX4" int2:id="D4Z0Z5TQ">
      <int2:state int2:value="Rejected" int2:type="AugLoop_Text_Critique"/>
    </int2:bookmark>
    <int2:bookmark int2:bookmarkName="_Int_n7jWuAdO" int2:invalidationBookmarkName="" int2:hashCode="g8vy8YH+OKkvtf" int2:id="pvdBqUIm">
      <int2:state int2:value="Rejected" int2:type="AugLoop_Text_Critique"/>
    </int2:bookmark>
    <int2:bookmark int2:bookmarkName="_Int_z3LNJgjH" int2:invalidationBookmarkName="" int2:hashCode="g8vy8YH+OKkvtf" int2:id="LUFJhfcf">
      <int2:state int2:value="Rejected" int2:type="AugLoop_Text_Critique"/>
    </int2:bookmark>
    <int2:bookmark int2:bookmarkName="_Int_9vNMiGzz" int2:invalidationBookmarkName="" int2:hashCode="KjVxeKscvJkEam" int2:id="mH7rhVfx">
      <int2:state int2:value="Rejected" int2:type="AugLoop_Text_Critique"/>
    </int2:bookmark>
    <int2:bookmark int2:bookmarkName="_Int_0O5blVLf" int2:invalidationBookmarkName="" int2:hashCode="KjVxeKscvJkEam" int2:id="WhdBQWaq">
      <int2:state int2:value="Rejected" int2:type="AugLoop_Text_Critique"/>
    </int2:bookmark>
    <int2:bookmark int2:bookmarkName="_Int_lvAYcgWn" int2:invalidationBookmarkName="" int2:hashCode="alqDCF7XXOikH0" int2:id="ZHQq4I0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906"/>
    <w:multiLevelType w:val="multilevel"/>
    <w:tmpl w:val="C084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42071C"/>
    <w:multiLevelType w:val="hybridMultilevel"/>
    <w:tmpl w:val="EC10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0BBA"/>
    <w:multiLevelType w:val="multilevel"/>
    <w:tmpl w:val="1548A8CC"/>
    <w:lvl w:ilvl="0">
      <w:start w:val="1"/>
      <w:numFmt w:val="decimal"/>
      <w:pStyle w:val="RFTCOT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00679B"/>
        <w:sz w:val="24"/>
        <w:u w:color="00679B"/>
      </w:rPr>
    </w:lvl>
    <w:lvl w:ilvl="1">
      <w:start w:val="1"/>
      <w:numFmt w:val="decimal"/>
      <w:pStyle w:val="RFTCOTHeading2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RFTCOTParagraph1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3">
      <w:start w:val="1"/>
      <w:numFmt w:val="lowerLetter"/>
      <w:pStyle w:val="RFTCOTParagraph2"/>
      <w:lvlText w:val="(%4)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RFTCOTParagraph3"/>
      <w:lvlText w:val="(%5)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RFTCOTParagraph4"/>
      <w:lvlText w:val="(%6)"/>
      <w:lvlJc w:val="left"/>
      <w:pPr>
        <w:tabs>
          <w:tab w:val="num" w:pos="2421"/>
        </w:tabs>
        <w:ind w:left="2421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182EB8"/>
    <w:multiLevelType w:val="hybridMultilevel"/>
    <w:tmpl w:val="91804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5F93"/>
    <w:multiLevelType w:val="hybridMultilevel"/>
    <w:tmpl w:val="69880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D80"/>
    <w:multiLevelType w:val="hybridMultilevel"/>
    <w:tmpl w:val="86B8AF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D323FF"/>
    <w:multiLevelType w:val="multilevel"/>
    <w:tmpl w:val="C8A62B24"/>
    <w:lvl w:ilvl="0">
      <w:start w:val="1"/>
      <w:numFmt w:val="decimal"/>
      <w:pStyle w:val="Heading1A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NumLevel2"/>
      <w:lvlText w:val="%1.%2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2">
      <w:start w:val="1"/>
      <w:numFmt w:val="decimal"/>
      <w:pStyle w:val="PFNumLevel3"/>
      <w:lvlText w:val="%1.%2.%3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3">
      <w:start w:val="1"/>
      <w:numFmt w:val="lowerLetter"/>
      <w:pStyle w:val="PFNumLevel4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pStyle w:val="PF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bCs/>
      </w:rPr>
    </w:lvl>
    <w:lvl w:ilvl="5">
      <w:start w:val="1"/>
      <w:numFmt w:val="lowerRoman"/>
      <w:lvlRestart w:val="4"/>
      <w:pStyle w:val="PFNumLevel6"/>
      <w:lvlText w:val="(%6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B87042F"/>
    <w:multiLevelType w:val="hybridMultilevel"/>
    <w:tmpl w:val="2EA25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46A0"/>
    <w:multiLevelType w:val="multilevel"/>
    <w:tmpl w:val="34C26C3C"/>
    <w:lvl w:ilvl="0">
      <w:start w:val="1"/>
      <w:numFmt w:val="decimal"/>
      <w:pStyle w:val="PFParaNumLevel1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Restart w:val="4"/>
      <w:pStyle w:val="PFParaNumLevel6"/>
      <w:lvlText w:val="(%6)"/>
      <w:lvlJc w:val="left"/>
      <w:pPr>
        <w:tabs>
          <w:tab w:val="num" w:pos="4621"/>
        </w:tabs>
        <w:ind w:left="4621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EA6032"/>
    <w:multiLevelType w:val="hybridMultilevel"/>
    <w:tmpl w:val="943C6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7E0B"/>
    <w:multiLevelType w:val="hybridMultilevel"/>
    <w:tmpl w:val="9A260A7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740E0E"/>
    <w:multiLevelType w:val="multilevel"/>
    <w:tmpl w:val="2A14A4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701"/>
        </w:tabs>
        <w:ind w:left="1701" w:hanging="85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pStyle w:val="MELegal7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FAB0649"/>
    <w:multiLevelType w:val="hybridMultilevel"/>
    <w:tmpl w:val="A58C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3DA3"/>
    <w:multiLevelType w:val="multilevel"/>
    <w:tmpl w:val="E976EA1E"/>
    <w:lvl w:ilvl="0">
      <w:start w:val="1"/>
      <w:numFmt w:val="decimal"/>
      <w:pStyle w:val="RFTSch1Heading1"/>
      <w:lvlText w:val="S%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RFTSch1Paragraph1"/>
      <w:lvlText w:val="S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decimal"/>
      <w:pStyle w:val="RFTSch1Paragraph2"/>
      <w:lvlText w:val="S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RFTSch1Paragraph3"/>
      <w:lvlText w:val="(%4)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RFTSch1Paragraph4"/>
      <w:lvlText w:val="(%5)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5EF05E14"/>
    <w:multiLevelType w:val="hybridMultilevel"/>
    <w:tmpl w:val="0F0EC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B2C3C"/>
    <w:multiLevelType w:val="multilevel"/>
    <w:tmpl w:val="6818F92E"/>
    <w:lvl w:ilvl="0">
      <w:start w:val="1"/>
      <w:numFmt w:val="decimal"/>
      <w:pStyle w:val="RFQCOOHeading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none"/>
      <w:pStyle w:val="RFQCOOParagraph1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RFQCOOParagraph2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26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921699"/>
    <w:multiLevelType w:val="hybridMultilevel"/>
    <w:tmpl w:val="A6708824"/>
    <w:lvl w:ilvl="0" w:tplc="F9003550">
      <w:numFmt w:val="bullet"/>
      <w:lvlText w:val="•"/>
      <w:lvlJc w:val="left"/>
      <w:pPr>
        <w:ind w:left="1429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06A7408"/>
    <w:multiLevelType w:val="hybridMultilevel"/>
    <w:tmpl w:val="51661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5F0B"/>
    <w:multiLevelType w:val="hybridMultilevel"/>
    <w:tmpl w:val="D0328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4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0758D6"/>
    <w:multiLevelType w:val="hybridMultilevel"/>
    <w:tmpl w:val="6A584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F4B8D"/>
    <w:multiLevelType w:val="hybridMultilevel"/>
    <w:tmpl w:val="C4743478"/>
    <w:lvl w:ilvl="0" w:tplc="0C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064826">
    <w:abstractNumId w:val="2"/>
  </w:num>
  <w:num w:numId="2" w16cid:durableId="1264805259">
    <w:abstractNumId w:val="0"/>
  </w:num>
  <w:num w:numId="3" w16cid:durableId="1936204521">
    <w:abstractNumId w:val="11"/>
  </w:num>
  <w:num w:numId="4" w16cid:durableId="374550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932330">
    <w:abstractNumId w:val="6"/>
  </w:num>
  <w:num w:numId="6" w16cid:durableId="1493836896">
    <w:abstractNumId w:val="8"/>
  </w:num>
  <w:num w:numId="7" w16cid:durableId="510067935">
    <w:abstractNumId w:val="13"/>
  </w:num>
  <w:num w:numId="8" w16cid:durableId="896746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880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925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3391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2388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3747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0580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8705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9766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077659">
    <w:abstractNumId w:val="15"/>
  </w:num>
  <w:num w:numId="18" w16cid:durableId="1589190233">
    <w:abstractNumId w:val="17"/>
  </w:num>
  <w:num w:numId="19" w16cid:durableId="1375039433">
    <w:abstractNumId w:val="16"/>
  </w:num>
  <w:num w:numId="20" w16cid:durableId="1332831929">
    <w:abstractNumId w:val="20"/>
  </w:num>
  <w:num w:numId="21" w16cid:durableId="1712152666">
    <w:abstractNumId w:val="10"/>
  </w:num>
  <w:num w:numId="22" w16cid:durableId="982926728">
    <w:abstractNumId w:val="12"/>
  </w:num>
  <w:num w:numId="23" w16cid:durableId="954749407">
    <w:abstractNumId w:val="4"/>
  </w:num>
  <w:num w:numId="24" w16cid:durableId="618150903">
    <w:abstractNumId w:val="14"/>
  </w:num>
  <w:num w:numId="25" w16cid:durableId="1076709830">
    <w:abstractNumId w:val="1"/>
  </w:num>
  <w:num w:numId="26" w16cid:durableId="202639016">
    <w:abstractNumId w:val="9"/>
  </w:num>
  <w:num w:numId="27" w16cid:durableId="329870145">
    <w:abstractNumId w:val="7"/>
  </w:num>
  <w:num w:numId="28" w16cid:durableId="1992517695">
    <w:abstractNumId w:val="21"/>
  </w:num>
  <w:num w:numId="29" w16cid:durableId="776171361">
    <w:abstractNumId w:val="19"/>
  </w:num>
  <w:num w:numId="30" w16cid:durableId="550963514">
    <w:abstractNumId w:val="5"/>
  </w:num>
  <w:num w:numId="31" w16cid:durableId="662204664">
    <w:abstractNumId w:val="3"/>
  </w:num>
  <w:num w:numId="32" w16cid:durableId="583338259">
    <w:abstractNumId w:val="18"/>
  </w:num>
  <w:num w:numId="33" w16cid:durableId="21036047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3887179">
    <w:abstractNumId w:val="9"/>
  </w:num>
  <w:num w:numId="35" w16cid:durableId="1556045643">
    <w:abstractNumId w:val="19"/>
  </w:num>
  <w:num w:numId="36" w16cid:durableId="1549299514">
    <w:abstractNumId w:val="5"/>
  </w:num>
  <w:num w:numId="37" w16cid:durableId="821311361">
    <w:abstractNumId w:val="7"/>
  </w:num>
  <w:num w:numId="38" w16cid:durableId="451247089">
    <w:abstractNumId w:val="18"/>
  </w:num>
  <w:num w:numId="39" w16cid:durableId="1582715821">
    <w:abstractNumId w:val="2"/>
  </w:num>
  <w:num w:numId="40" w16cid:durableId="1944678505">
    <w:abstractNumId w:val="13"/>
  </w:num>
  <w:num w:numId="41" w16cid:durableId="1195575402">
    <w:abstractNumId w:val="13"/>
  </w:num>
  <w:num w:numId="42" w16cid:durableId="434060924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FA"/>
    <w:rsid w:val="00003B61"/>
    <w:rsid w:val="000120CD"/>
    <w:rsid w:val="00012D86"/>
    <w:rsid w:val="00027183"/>
    <w:rsid w:val="00030F87"/>
    <w:rsid w:val="0003106E"/>
    <w:rsid w:val="00040C53"/>
    <w:rsid w:val="00041B60"/>
    <w:rsid w:val="00045197"/>
    <w:rsid w:val="0005383E"/>
    <w:rsid w:val="0006161B"/>
    <w:rsid w:val="00070AE0"/>
    <w:rsid w:val="00071063"/>
    <w:rsid w:val="000721A4"/>
    <w:rsid w:val="000862C2"/>
    <w:rsid w:val="000A2179"/>
    <w:rsid w:val="000A44C6"/>
    <w:rsid w:val="000B7B8C"/>
    <w:rsid w:val="000C7654"/>
    <w:rsid w:val="000D0D71"/>
    <w:rsid w:val="000E077C"/>
    <w:rsid w:val="000E1C90"/>
    <w:rsid w:val="000E3202"/>
    <w:rsid w:val="00104B86"/>
    <w:rsid w:val="00106A76"/>
    <w:rsid w:val="00112124"/>
    <w:rsid w:val="00113B1F"/>
    <w:rsid w:val="00115A7D"/>
    <w:rsid w:val="001207CA"/>
    <w:rsid w:val="00131173"/>
    <w:rsid w:val="001359B4"/>
    <w:rsid w:val="00143D52"/>
    <w:rsid w:val="00154D42"/>
    <w:rsid w:val="00157514"/>
    <w:rsid w:val="001652F3"/>
    <w:rsid w:val="00175F61"/>
    <w:rsid w:val="001826CB"/>
    <w:rsid w:val="001915A4"/>
    <w:rsid w:val="001947E1"/>
    <w:rsid w:val="001A4BAA"/>
    <w:rsid w:val="001B008F"/>
    <w:rsid w:val="001B2E94"/>
    <w:rsid w:val="001B396E"/>
    <w:rsid w:val="001B474D"/>
    <w:rsid w:val="001D4F0C"/>
    <w:rsid w:val="001E02FA"/>
    <w:rsid w:val="001F2DB8"/>
    <w:rsid w:val="001F3E51"/>
    <w:rsid w:val="001F4589"/>
    <w:rsid w:val="001F7297"/>
    <w:rsid w:val="00201E56"/>
    <w:rsid w:val="00211C60"/>
    <w:rsid w:val="00216935"/>
    <w:rsid w:val="002253FD"/>
    <w:rsid w:val="002261AC"/>
    <w:rsid w:val="00232301"/>
    <w:rsid w:val="00253F7C"/>
    <w:rsid w:val="002559ED"/>
    <w:rsid w:val="0025690B"/>
    <w:rsid w:val="002604F3"/>
    <w:rsid w:val="002647BE"/>
    <w:rsid w:val="00265354"/>
    <w:rsid w:val="002664A8"/>
    <w:rsid w:val="00271184"/>
    <w:rsid w:val="00276942"/>
    <w:rsid w:val="002812E4"/>
    <w:rsid w:val="002818B0"/>
    <w:rsid w:val="002929EA"/>
    <w:rsid w:val="00293C73"/>
    <w:rsid w:val="002940FE"/>
    <w:rsid w:val="00294817"/>
    <w:rsid w:val="002A1D44"/>
    <w:rsid w:val="002A4D34"/>
    <w:rsid w:val="002D7488"/>
    <w:rsid w:val="002F6A33"/>
    <w:rsid w:val="0033632C"/>
    <w:rsid w:val="00340E7C"/>
    <w:rsid w:val="003472CF"/>
    <w:rsid w:val="00355CB8"/>
    <w:rsid w:val="00356822"/>
    <w:rsid w:val="0036329B"/>
    <w:rsid w:val="003862A0"/>
    <w:rsid w:val="0039055D"/>
    <w:rsid w:val="003B14EF"/>
    <w:rsid w:val="003C1E8A"/>
    <w:rsid w:val="003C2FCE"/>
    <w:rsid w:val="003C65B0"/>
    <w:rsid w:val="003D2CA9"/>
    <w:rsid w:val="003D304B"/>
    <w:rsid w:val="003D5327"/>
    <w:rsid w:val="003F33A0"/>
    <w:rsid w:val="004006F5"/>
    <w:rsid w:val="00412115"/>
    <w:rsid w:val="00421BE1"/>
    <w:rsid w:val="00423BE9"/>
    <w:rsid w:val="004305FF"/>
    <w:rsid w:val="0043474D"/>
    <w:rsid w:val="004409CA"/>
    <w:rsid w:val="0044560F"/>
    <w:rsid w:val="00452A0A"/>
    <w:rsid w:val="0046531C"/>
    <w:rsid w:val="00467A8E"/>
    <w:rsid w:val="0047001B"/>
    <w:rsid w:val="00474E8F"/>
    <w:rsid w:val="004828C3"/>
    <w:rsid w:val="00485EFD"/>
    <w:rsid w:val="00487B7D"/>
    <w:rsid w:val="004919A0"/>
    <w:rsid w:val="00494B86"/>
    <w:rsid w:val="004D32DD"/>
    <w:rsid w:val="004D5D21"/>
    <w:rsid w:val="004D74B1"/>
    <w:rsid w:val="004E010C"/>
    <w:rsid w:val="00502153"/>
    <w:rsid w:val="00503CE0"/>
    <w:rsid w:val="0050525C"/>
    <w:rsid w:val="00511F5E"/>
    <w:rsid w:val="005176C9"/>
    <w:rsid w:val="00530F55"/>
    <w:rsid w:val="00534315"/>
    <w:rsid w:val="00537E44"/>
    <w:rsid w:val="00543897"/>
    <w:rsid w:val="0054435B"/>
    <w:rsid w:val="00553600"/>
    <w:rsid w:val="00555539"/>
    <w:rsid w:val="00572E40"/>
    <w:rsid w:val="00575248"/>
    <w:rsid w:val="0058221B"/>
    <w:rsid w:val="00582264"/>
    <w:rsid w:val="00586063"/>
    <w:rsid w:val="005866F9"/>
    <w:rsid w:val="005B1DB0"/>
    <w:rsid w:val="005C63FD"/>
    <w:rsid w:val="005D61DE"/>
    <w:rsid w:val="005F4B81"/>
    <w:rsid w:val="005F5CF0"/>
    <w:rsid w:val="005F7B86"/>
    <w:rsid w:val="00620503"/>
    <w:rsid w:val="006274B2"/>
    <w:rsid w:val="00650924"/>
    <w:rsid w:val="00657B05"/>
    <w:rsid w:val="006A0D8A"/>
    <w:rsid w:val="006B5E36"/>
    <w:rsid w:val="006C2006"/>
    <w:rsid w:val="006C56A6"/>
    <w:rsid w:val="006D351D"/>
    <w:rsid w:val="007009AD"/>
    <w:rsid w:val="00705082"/>
    <w:rsid w:val="00707C8C"/>
    <w:rsid w:val="007150FE"/>
    <w:rsid w:val="0071759A"/>
    <w:rsid w:val="00725521"/>
    <w:rsid w:val="00736198"/>
    <w:rsid w:val="00740FD8"/>
    <w:rsid w:val="007410AE"/>
    <w:rsid w:val="00741C79"/>
    <w:rsid w:val="0074600F"/>
    <w:rsid w:val="00746084"/>
    <w:rsid w:val="00747286"/>
    <w:rsid w:val="00762E43"/>
    <w:rsid w:val="00764DD0"/>
    <w:rsid w:val="00774E32"/>
    <w:rsid w:val="00782D6F"/>
    <w:rsid w:val="007A0186"/>
    <w:rsid w:val="007B1639"/>
    <w:rsid w:val="007C216A"/>
    <w:rsid w:val="007C4DA4"/>
    <w:rsid w:val="007C50CD"/>
    <w:rsid w:val="007F5CA4"/>
    <w:rsid w:val="0081451D"/>
    <w:rsid w:val="00816DBF"/>
    <w:rsid w:val="00823B8D"/>
    <w:rsid w:val="00825A58"/>
    <w:rsid w:val="00826A0C"/>
    <w:rsid w:val="0083087E"/>
    <w:rsid w:val="00845D6E"/>
    <w:rsid w:val="00853A06"/>
    <w:rsid w:val="0085676A"/>
    <w:rsid w:val="00860FDB"/>
    <w:rsid w:val="008631DC"/>
    <w:rsid w:val="00863BA5"/>
    <w:rsid w:val="00871B30"/>
    <w:rsid w:val="008756C8"/>
    <w:rsid w:val="008777B3"/>
    <w:rsid w:val="00892ABB"/>
    <w:rsid w:val="00894A2F"/>
    <w:rsid w:val="008C59DE"/>
    <w:rsid w:val="008D3011"/>
    <w:rsid w:val="008D33A3"/>
    <w:rsid w:val="008D60A8"/>
    <w:rsid w:val="008D77C8"/>
    <w:rsid w:val="008E5914"/>
    <w:rsid w:val="008F362F"/>
    <w:rsid w:val="00903ED3"/>
    <w:rsid w:val="009154C6"/>
    <w:rsid w:val="00935942"/>
    <w:rsid w:val="00941005"/>
    <w:rsid w:val="00942FE4"/>
    <w:rsid w:val="00943BA9"/>
    <w:rsid w:val="00945268"/>
    <w:rsid w:val="00946DD4"/>
    <w:rsid w:val="00971F4D"/>
    <w:rsid w:val="009765C4"/>
    <w:rsid w:val="009862B2"/>
    <w:rsid w:val="009B6B65"/>
    <w:rsid w:val="009C5B03"/>
    <w:rsid w:val="009D4048"/>
    <w:rsid w:val="009F35A5"/>
    <w:rsid w:val="00A103B2"/>
    <w:rsid w:val="00A14B58"/>
    <w:rsid w:val="00A20C35"/>
    <w:rsid w:val="00A43530"/>
    <w:rsid w:val="00A4779D"/>
    <w:rsid w:val="00A5473F"/>
    <w:rsid w:val="00A6363F"/>
    <w:rsid w:val="00A916FA"/>
    <w:rsid w:val="00A93E67"/>
    <w:rsid w:val="00AA7405"/>
    <w:rsid w:val="00AB0508"/>
    <w:rsid w:val="00AB6F7B"/>
    <w:rsid w:val="00AC315B"/>
    <w:rsid w:val="00AF6D96"/>
    <w:rsid w:val="00B20C68"/>
    <w:rsid w:val="00B21FC7"/>
    <w:rsid w:val="00B34216"/>
    <w:rsid w:val="00B37246"/>
    <w:rsid w:val="00B44A7A"/>
    <w:rsid w:val="00B45AA4"/>
    <w:rsid w:val="00B46B00"/>
    <w:rsid w:val="00B67E53"/>
    <w:rsid w:val="00B82042"/>
    <w:rsid w:val="00B87F87"/>
    <w:rsid w:val="00B94DC4"/>
    <w:rsid w:val="00B97103"/>
    <w:rsid w:val="00BA10AB"/>
    <w:rsid w:val="00BD141D"/>
    <w:rsid w:val="00BD5D48"/>
    <w:rsid w:val="00BD7CA1"/>
    <w:rsid w:val="00BE246D"/>
    <w:rsid w:val="00C1295F"/>
    <w:rsid w:val="00C12E90"/>
    <w:rsid w:val="00C149D1"/>
    <w:rsid w:val="00C2000E"/>
    <w:rsid w:val="00C242A9"/>
    <w:rsid w:val="00C261B3"/>
    <w:rsid w:val="00C31BCA"/>
    <w:rsid w:val="00C44BE0"/>
    <w:rsid w:val="00C47FF5"/>
    <w:rsid w:val="00C5066C"/>
    <w:rsid w:val="00C54FA8"/>
    <w:rsid w:val="00C65A19"/>
    <w:rsid w:val="00C71E71"/>
    <w:rsid w:val="00C75DF0"/>
    <w:rsid w:val="00C774B9"/>
    <w:rsid w:val="00C77BA2"/>
    <w:rsid w:val="00C87C60"/>
    <w:rsid w:val="00C9F08D"/>
    <w:rsid w:val="00CA7576"/>
    <w:rsid w:val="00CC3B85"/>
    <w:rsid w:val="00CE0904"/>
    <w:rsid w:val="00CE4066"/>
    <w:rsid w:val="00CE4A29"/>
    <w:rsid w:val="00CE5B41"/>
    <w:rsid w:val="00CF1C0A"/>
    <w:rsid w:val="00CF1D76"/>
    <w:rsid w:val="00CF4053"/>
    <w:rsid w:val="00D050EE"/>
    <w:rsid w:val="00D062E2"/>
    <w:rsid w:val="00D21314"/>
    <w:rsid w:val="00D262F8"/>
    <w:rsid w:val="00D27F5F"/>
    <w:rsid w:val="00D37D0E"/>
    <w:rsid w:val="00D43663"/>
    <w:rsid w:val="00D500C4"/>
    <w:rsid w:val="00D63A4D"/>
    <w:rsid w:val="00D67483"/>
    <w:rsid w:val="00D77092"/>
    <w:rsid w:val="00DA046D"/>
    <w:rsid w:val="00DA7D0B"/>
    <w:rsid w:val="00DB321F"/>
    <w:rsid w:val="00DD29E6"/>
    <w:rsid w:val="00DE05DE"/>
    <w:rsid w:val="00DF56CC"/>
    <w:rsid w:val="00E10086"/>
    <w:rsid w:val="00E11E78"/>
    <w:rsid w:val="00E134C9"/>
    <w:rsid w:val="00E1532A"/>
    <w:rsid w:val="00E18C4F"/>
    <w:rsid w:val="00E22626"/>
    <w:rsid w:val="00E27426"/>
    <w:rsid w:val="00E27456"/>
    <w:rsid w:val="00E33942"/>
    <w:rsid w:val="00E36211"/>
    <w:rsid w:val="00E4005B"/>
    <w:rsid w:val="00E41BDC"/>
    <w:rsid w:val="00E47E09"/>
    <w:rsid w:val="00E65D99"/>
    <w:rsid w:val="00E66656"/>
    <w:rsid w:val="00E66D94"/>
    <w:rsid w:val="00E73066"/>
    <w:rsid w:val="00E74224"/>
    <w:rsid w:val="00E77C4F"/>
    <w:rsid w:val="00EB1F57"/>
    <w:rsid w:val="00ED10D6"/>
    <w:rsid w:val="00ED5734"/>
    <w:rsid w:val="00EE28B7"/>
    <w:rsid w:val="00EE7365"/>
    <w:rsid w:val="00EF0984"/>
    <w:rsid w:val="00F03C4D"/>
    <w:rsid w:val="00F1111C"/>
    <w:rsid w:val="00F11AB9"/>
    <w:rsid w:val="00F13179"/>
    <w:rsid w:val="00F35DA9"/>
    <w:rsid w:val="00F42FDF"/>
    <w:rsid w:val="00F47ECC"/>
    <w:rsid w:val="00F57E14"/>
    <w:rsid w:val="00F60641"/>
    <w:rsid w:val="00F83BAA"/>
    <w:rsid w:val="00FC3F3A"/>
    <w:rsid w:val="00FE503A"/>
    <w:rsid w:val="02FDE7F2"/>
    <w:rsid w:val="02FE6D8B"/>
    <w:rsid w:val="06B6ADDF"/>
    <w:rsid w:val="06D7379A"/>
    <w:rsid w:val="07972439"/>
    <w:rsid w:val="08B97047"/>
    <w:rsid w:val="0B151219"/>
    <w:rsid w:val="0C41DDAD"/>
    <w:rsid w:val="0E319D92"/>
    <w:rsid w:val="0E9DA277"/>
    <w:rsid w:val="0EC838D8"/>
    <w:rsid w:val="10BBAB2D"/>
    <w:rsid w:val="1246DA8E"/>
    <w:rsid w:val="1330178D"/>
    <w:rsid w:val="13671E5D"/>
    <w:rsid w:val="13F89310"/>
    <w:rsid w:val="14FD2916"/>
    <w:rsid w:val="1500AC03"/>
    <w:rsid w:val="16D2A120"/>
    <w:rsid w:val="1B556D75"/>
    <w:rsid w:val="1BFDEBFA"/>
    <w:rsid w:val="1C38E4F6"/>
    <w:rsid w:val="1CEB0E60"/>
    <w:rsid w:val="1DFEAAB4"/>
    <w:rsid w:val="1E3B4F76"/>
    <w:rsid w:val="1E7A5908"/>
    <w:rsid w:val="20699F18"/>
    <w:rsid w:val="2159122C"/>
    <w:rsid w:val="253A0B3D"/>
    <w:rsid w:val="2558B9EE"/>
    <w:rsid w:val="256F6107"/>
    <w:rsid w:val="26B77504"/>
    <w:rsid w:val="27FD8578"/>
    <w:rsid w:val="29224F0F"/>
    <w:rsid w:val="2982322A"/>
    <w:rsid w:val="2E641BDC"/>
    <w:rsid w:val="3159460D"/>
    <w:rsid w:val="31F3ED65"/>
    <w:rsid w:val="33436D06"/>
    <w:rsid w:val="336F39E8"/>
    <w:rsid w:val="347DDAD0"/>
    <w:rsid w:val="38F4B0D0"/>
    <w:rsid w:val="3B5261D1"/>
    <w:rsid w:val="3BCA2E8F"/>
    <w:rsid w:val="3DE87A81"/>
    <w:rsid w:val="3F9C7FF8"/>
    <w:rsid w:val="411609C6"/>
    <w:rsid w:val="41669CAB"/>
    <w:rsid w:val="418D4139"/>
    <w:rsid w:val="42321AAD"/>
    <w:rsid w:val="427A390A"/>
    <w:rsid w:val="4329119A"/>
    <w:rsid w:val="43BE721B"/>
    <w:rsid w:val="47733F93"/>
    <w:rsid w:val="488A9448"/>
    <w:rsid w:val="48A5ED17"/>
    <w:rsid w:val="48D61659"/>
    <w:rsid w:val="49AA541E"/>
    <w:rsid w:val="4AA1DA21"/>
    <w:rsid w:val="4BF4C726"/>
    <w:rsid w:val="4C9A3995"/>
    <w:rsid w:val="4CDF964B"/>
    <w:rsid w:val="503D72C1"/>
    <w:rsid w:val="5133FE14"/>
    <w:rsid w:val="523A379A"/>
    <w:rsid w:val="524C1102"/>
    <w:rsid w:val="53754A71"/>
    <w:rsid w:val="550B7736"/>
    <w:rsid w:val="56181B3D"/>
    <w:rsid w:val="563F1CC6"/>
    <w:rsid w:val="56ACEB33"/>
    <w:rsid w:val="578AC264"/>
    <w:rsid w:val="58B1A9C0"/>
    <w:rsid w:val="59431E73"/>
    <w:rsid w:val="59AFD3D4"/>
    <w:rsid w:val="5B25A984"/>
    <w:rsid w:val="5BE53AF9"/>
    <w:rsid w:val="5D03045A"/>
    <w:rsid w:val="5D82D1C2"/>
    <w:rsid w:val="5EB7E57A"/>
    <w:rsid w:val="5EEA7572"/>
    <w:rsid w:val="6186D374"/>
    <w:rsid w:val="61DF910E"/>
    <w:rsid w:val="61ED502A"/>
    <w:rsid w:val="633D8DBD"/>
    <w:rsid w:val="6508B980"/>
    <w:rsid w:val="651AE3F4"/>
    <w:rsid w:val="65EC366C"/>
    <w:rsid w:val="6629AA32"/>
    <w:rsid w:val="66C042D4"/>
    <w:rsid w:val="66F3A903"/>
    <w:rsid w:val="67C27E17"/>
    <w:rsid w:val="67FA1AEA"/>
    <w:rsid w:val="685B3875"/>
    <w:rsid w:val="695AC0B0"/>
    <w:rsid w:val="699B15CB"/>
    <w:rsid w:val="6B9D45CA"/>
    <w:rsid w:val="6BA63266"/>
    <w:rsid w:val="6FAC4958"/>
    <w:rsid w:val="6FBF36AA"/>
    <w:rsid w:val="6FF38F26"/>
    <w:rsid w:val="7058B66C"/>
    <w:rsid w:val="70E5DA00"/>
    <w:rsid w:val="72552553"/>
    <w:rsid w:val="733D66CE"/>
    <w:rsid w:val="7360FBCC"/>
    <w:rsid w:val="74F12038"/>
    <w:rsid w:val="772FBB4A"/>
    <w:rsid w:val="77357DBA"/>
    <w:rsid w:val="781AD57C"/>
    <w:rsid w:val="78CC64D4"/>
    <w:rsid w:val="7A58D686"/>
    <w:rsid w:val="7A73840A"/>
    <w:rsid w:val="7C68B964"/>
    <w:rsid w:val="7D4768E1"/>
    <w:rsid w:val="7DA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F31FE"/>
  <w15:chartTrackingRefBased/>
  <w15:docId w15:val="{34B98DDE-EFC3-4C33-8A6E-32DBDF5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21"/>
    <w:pPr>
      <w:keepLines/>
      <w:spacing w:after="120" w:line="240" w:lineRule="auto"/>
    </w:pPr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11C60"/>
    <w:pPr>
      <w:keepNext/>
      <w:spacing w:before="480" w:after="0" w:line="276" w:lineRule="auto"/>
      <w:outlineLvl w:val="0"/>
    </w:pPr>
    <w:rPr>
      <w:b/>
      <w:bCs/>
      <w:color w:val="auto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11C60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11C6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31173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42"/>
  </w:style>
  <w:style w:type="paragraph" w:styleId="Footer">
    <w:name w:val="footer"/>
    <w:basedOn w:val="Normal"/>
    <w:link w:val="FooterChar"/>
    <w:unhideWhenUsed/>
    <w:rsid w:val="00154D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42"/>
  </w:style>
  <w:style w:type="character" w:styleId="Hyperlink">
    <w:name w:val="Hyperlink"/>
    <w:uiPriority w:val="99"/>
    <w:rsid w:val="00211C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21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Parties">
    <w:name w:val="Title Page Parties"/>
    <w:basedOn w:val="Normal"/>
    <w:rsid w:val="00211C60"/>
    <w:pPr>
      <w:spacing w:after="0"/>
    </w:pPr>
    <w:rPr>
      <w:rFonts w:cs="Arial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rsid w:val="00211C60"/>
    <w:rPr>
      <w:rFonts w:ascii="Arial" w:eastAsia="Times New Roman" w:hAnsi="Arial" w:cs="Times New Roman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31173"/>
    <w:pPr>
      <w:tabs>
        <w:tab w:val="left" w:pos="880"/>
        <w:tab w:val="left" w:pos="1134"/>
        <w:tab w:val="right" w:leader="dot" w:pos="8494"/>
        <w:tab w:val="right" w:leader="dot" w:pos="9016"/>
      </w:tabs>
      <w:spacing w:after="0"/>
      <w:ind w:left="426" w:right="1418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010C"/>
    <w:pPr>
      <w:tabs>
        <w:tab w:val="left" w:pos="440"/>
        <w:tab w:val="left" w:pos="851"/>
        <w:tab w:val="right" w:leader="dot" w:pos="8494"/>
        <w:tab w:val="right" w:leader="dot" w:pos="9016"/>
      </w:tabs>
      <w:spacing w:after="0" w:line="276" w:lineRule="auto"/>
      <w:ind w:left="426" w:right="1418"/>
    </w:pPr>
    <w:rPr>
      <w:rFonts w:cs="Arial"/>
      <w:b/>
      <w:noProof/>
      <w:color w:val="auto"/>
      <w:kern w:val="32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11C60"/>
    <w:pPr>
      <w:widowControl w:val="0"/>
    </w:pPr>
    <w:rPr>
      <w:rFonts w:ascii="Times New Roman" w:hAnsi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1C60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customStyle="1" w:styleId="Definition">
    <w:name w:val="Definition"/>
    <w:rsid w:val="00211C60"/>
    <w:pPr>
      <w:spacing w:before="40" w:after="40" w:line="280" w:lineRule="atLeast"/>
    </w:pPr>
    <w:rPr>
      <w:rFonts w:ascii="Times New Roman" w:eastAsia="Times New Roman" w:hAnsi="Times New Roman" w:cs="Arial"/>
      <w:sz w:val="24"/>
      <w:lang w:eastAsia="en-AU"/>
    </w:rPr>
  </w:style>
  <w:style w:type="paragraph" w:customStyle="1" w:styleId="StyleHeading3CharBefore12ptAfter3ptLinespacing">
    <w:name w:val="Style Heading 3 Char + Before:  12 pt After:  3 pt Line spacing:..."/>
    <w:basedOn w:val="Heading3"/>
    <w:link w:val="StyleHeading3CharBefore12ptAfter3ptLinespacingChar"/>
    <w:rsid w:val="00211C60"/>
    <w:pPr>
      <w:spacing w:before="240" w:after="60"/>
    </w:pPr>
    <w:rPr>
      <w:rFonts w:ascii="Times New Roman" w:eastAsia="Times New Roman" w:hAnsi="Times New Roman" w:cs="Times New Roman"/>
      <w:bCs/>
      <w:iCs/>
      <w:color w:val="auto"/>
      <w:szCs w:val="20"/>
    </w:rPr>
  </w:style>
  <w:style w:type="character" w:customStyle="1" w:styleId="StyleHeading3CharBefore12ptAfter3ptLinespacingChar">
    <w:name w:val="Style Heading 3 Char + Before:  12 pt After:  3 pt Line spacing:... Char"/>
    <w:link w:val="StyleHeading3CharBefore12ptAfter3ptLinespacing"/>
    <w:rsid w:val="00211C60"/>
    <w:rPr>
      <w:rFonts w:ascii="Times New Roman" w:eastAsia="Times New Roman" w:hAnsi="Times New Roman" w:cs="Times New Roman"/>
      <w:bCs/>
      <w:iCs/>
      <w:sz w:val="24"/>
      <w:szCs w:val="20"/>
      <w:lang w:eastAsia="en-AU"/>
    </w:rPr>
  </w:style>
  <w:style w:type="paragraph" w:customStyle="1" w:styleId="StyleDefinedTerm">
    <w:name w:val="Style Defined Term +"/>
    <w:basedOn w:val="Normal"/>
    <w:rsid w:val="00211C60"/>
    <w:pPr>
      <w:spacing w:before="40" w:after="40"/>
    </w:pPr>
    <w:rPr>
      <w:rFonts w:ascii="Times New Roman" w:hAnsi="Times New Roman" w:cs="Arial"/>
      <w:b/>
      <w:bCs/>
      <w:color w:val="auto"/>
      <w:sz w:val="24"/>
      <w:szCs w:val="22"/>
    </w:rPr>
  </w:style>
  <w:style w:type="paragraph" w:customStyle="1" w:styleId="Style1">
    <w:name w:val="Style1"/>
    <w:basedOn w:val="Heading2"/>
    <w:link w:val="Style1Char"/>
    <w:rsid w:val="00211C60"/>
    <w:pPr>
      <w:keepNext w:val="0"/>
      <w:keepLines w:val="0"/>
      <w:numPr>
        <w:ilvl w:val="1"/>
        <w:numId w:val="2"/>
      </w:numPr>
      <w:spacing w:before="200" w:after="120" w:line="280" w:lineRule="atLeast"/>
    </w:pPr>
    <w:rPr>
      <w:rFonts w:ascii="Arial" w:hAnsi="Arial" w:cs="Arial"/>
      <w:b/>
      <w:color w:val="auto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C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Style1Char">
    <w:name w:val="Style1 Char"/>
    <w:basedOn w:val="Heading2Char"/>
    <w:link w:val="Style1"/>
    <w:rsid w:val="00211C60"/>
    <w:rPr>
      <w:rFonts w:ascii="Arial" w:eastAsiaTheme="majorEastAsia" w:hAnsi="Arial" w:cs="Arial"/>
      <w:b/>
      <w:color w:val="2E74B5" w:themeColor="accent1" w:themeShade="BF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60"/>
    <w:rPr>
      <w:rFonts w:ascii="Segoe UI" w:eastAsia="Times New Roman" w:hAnsi="Segoe UI" w:cs="Segoe UI"/>
      <w:color w:val="4D4D4F"/>
      <w:sz w:val="18"/>
      <w:szCs w:val="18"/>
      <w:lang w:eastAsia="en-AU"/>
    </w:rPr>
  </w:style>
  <w:style w:type="paragraph" w:styleId="NoSpacing">
    <w:name w:val="No Spacing"/>
    <w:uiPriority w:val="1"/>
    <w:rsid w:val="001915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PlainParagraphHanging19cm">
    <w:name w:val="Style Plain Paragraph + Hanging:  1.9 cm"/>
    <w:basedOn w:val="Normal"/>
    <w:rsid w:val="001915A4"/>
    <w:pPr>
      <w:spacing w:before="140" w:after="140"/>
      <w:ind w:left="1077" w:hanging="1077"/>
    </w:pPr>
    <w:rPr>
      <w:color w:val="auto"/>
      <w:sz w:val="22"/>
      <w:szCs w:val="20"/>
    </w:rPr>
  </w:style>
  <w:style w:type="paragraph" w:customStyle="1" w:styleId="StyleScheduleLevel2Left-19cmFirstline0cm">
    <w:name w:val="Style Schedule Level 2 + Left:  -1.9 cm First line:  0 cm"/>
    <w:basedOn w:val="Normal"/>
    <w:rsid w:val="001915A4"/>
    <w:pPr>
      <w:keepNext/>
      <w:spacing w:before="200" w:after="0"/>
      <w:outlineLvl w:val="4"/>
    </w:pPr>
    <w:rPr>
      <w:b/>
      <w:bCs/>
      <w:color w:val="auto"/>
      <w:sz w:val="22"/>
      <w:szCs w:val="20"/>
    </w:rPr>
  </w:style>
  <w:style w:type="paragraph" w:customStyle="1" w:styleId="DocumentTitlePage">
    <w:name w:val="Document Title Page"/>
    <w:basedOn w:val="Normal"/>
    <w:rsid w:val="001915A4"/>
    <w:pPr>
      <w:spacing w:after="140" w:line="280" w:lineRule="atLeast"/>
    </w:pPr>
    <w:rPr>
      <w:rFonts w:cs="Arial"/>
      <w:caps/>
      <w:color w:val="auto"/>
      <w:szCs w:val="22"/>
    </w:rPr>
  </w:style>
  <w:style w:type="character" w:customStyle="1" w:styleId="zDPDocumentType">
    <w:name w:val="zDP Document Type"/>
    <w:semiHidden/>
    <w:rsid w:val="001915A4"/>
  </w:style>
  <w:style w:type="paragraph" w:customStyle="1" w:styleId="MELegal3">
    <w:name w:val="ME Legal 3"/>
    <w:basedOn w:val="Normal"/>
    <w:next w:val="Normal"/>
    <w:rsid w:val="00860FDB"/>
    <w:pPr>
      <w:numPr>
        <w:ilvl w:val="2"/>
        <w:numId w:val="3"/>
      </w:numPr>
      <w:spacing w:before="120" w:after="240" w:line="300" w:lineRule="atLeast"/>
      <w:outlineLvl w:val="2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4">
    <w:name w:val="ME Legal 4"/>
    <w:basedOn w:val="Normal"/>
    <w:next w:val="Normal"/>
    <w:rsid w:val="00860FDB"/>
    <w:pPr>
      <w:numPr>
        <w:ilvl w:val="3"/>
        <w:numId w:val="3"/>
      </w:numPr>
      <w:spacing w:before="120" w:after="240" w:line="300" w:lineRule="atLeast"/>
      <w:outlineLvl w:val="3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5">
    <w:name w:val="ME Legal 5"/>
    <w:basedOn w:val="Normal"/>
    <w:next w:val="Normal"/>
    <w:rsid w:val="00860FDB"/>
    <w:pPr>
      <w:numPr>
        <w:ilvl w:val="4"/>
        <w:numId w:val="3"/>
      </w:numPr>
      <w:spacing w:before="120" w:after="240" w:line="300" w:lineRule="atLeast"/>
      <w:outlineLvl w:val="4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6">
    <w:name w:val="ME Legal 6"/>
    <w:basedOn w:val="Normal"/>
    <w:next w:val="Normal"/>
    <w:rsid w:val="00860FDB"/>
    <w:pPr>
      <w:numPr>
        <w:ilvl w:val="5"/>
        <w:numId w:val="3"/>
      </w:numPr>
      <w:spacing w:before="120" w:after="240" w:line="300" w:lineRule="atLeast"/>
      <w:outlineLvl w:val="5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7">
    <w:name w:val="ME Legal 7"/>
    <w:basedOn w:val="Normal"/>
    <w:next w:val="Normal"/>
    <w:rsid w:val="00860FDB"/>
    <w:pPr>
      <w:numPr>
        <w:ilvl w:val="6"/>
        <w:numId w:val="3"/>
      </w:numPr>
      <w:spacing w:before="120" w:after="240" w:line="300" w:lineRule="atLeast"/>
      <w:outlineLvl w:val="6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PFNumLevel2">
    <w:name w:val="PF (Num) Level 2"/>
    <w:basedOn w:val="Normal"/>
    <w:rsid w:val="00860FDB"/>
    <w:pPr>
      <w:numPr>
        <w:ilvl w:val="1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3">
    <w:name w:val="PF (Num) Level 3"/>
    <w:basedOn w:val="Normal"/>
    <w:rsid w:val="00860FDB"/>
    <w:pPr>
      <w:numPr>
        <w:ilvl w:val="2"/>
        <w:numId w:val="5"/>
      </w:numPr>
      <w:tabs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4">
    <w:name w:val="PF (Num) Level 4"/>
    <w:basedOn w:val="Normal"/>
    <w:rsid w:val="00860FDB"/>
    <w:pPr>
      <w:numPr>
        <w:ilvl w:val="3"/>
        <w:numId w:val="5"/>
      </w:numPr>
      <w:tabs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5">
    <w:name w:val="PF (Num) Level 5"/>
    <w:basedOn w:val="Normal"/>
    <w:rsid w:val="00860FDB"/>
    <w:pPr>
      <w:numPr>
        <w:ilvl w:val="4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Heading1A">
    <w:name w:val="Heading 1A"/>
    <w:basedOn w:val="Heading1"/>
    <w:next w:val="Normal"/>
    <w:rsid w:val="00860FDB"/>
    <w:pPr>
      <w:keepLines w:val="0"/>
      <w:numPr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400" w:after="120"/>
    </w:pPr>
    <w:rPr>
      <w:rFonts w:ascii="Times New Roman" w:hAnsi="Times New Roman"/>
      <w:bCs w:val="0"/>
      <w:caps/>
      <w:color w:val="000000"/>
      <w:kern w:val="28"/>
      <w:sz w:val="22"/>
      <w:szCs w:val="20"/>
    </w:rPr>
  </w:style>
  <w:style w:type="paragraph" w:customStyle="1" w:styleId="PFNumLevel6">
    <w:name w:val="PF (Num) Level 6"/>
    <w:basedOn w:val="PFNumLevel4"/>
    <w:rsid w:val="00860FDB"/>
    <w:pPr>
      <w:numPr>
        <w:ilvl w:val="5"/>
      </w:numPr>
    </w:pPr>
  </w:style>
  <w:style w:type="paragraph" w:customStyle="1" w:styleId="PFParaNumLevel1">
    <w:name w:val="PF (ParaNum) Level 1"/>
    <w:basedOn w:val="Normal"/>
    <w:rsid w:val="00860FDB"/>
    <w:pPr>
      <w:numPr>
        <w:numId w:val="6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2">
    <w:name w:val="PF (ParaNum) Level 2"/>
    <w:basedOn w:val="Normal"/>
    <w:rsid w:val="00860FDB"/>
    <w:pPr>
      <w:numPr>
        <w:ilvl w:val="1"/>
        <w:numId w:val="6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3">
    <w:name w:val="PF (ParaNum) Level 3"/>
    <w:basedOn w:val="Normal"/>
    <w:rsid w:val="00860FDB"/>
    <w:pPr>
      <w:numPr>
        <w:ilvl w:val="2"/>
        <w:numId w:val="6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4">
    <w:name w:val="PF (ParaNum) Level 4"/>
    <w:basedOn w:val="Normal"/>
    <w:rsid w:val="00860FDB"/>
    <w:pPr>
      <w:numPr>
        <w:ilvl w:val="3"/>
        <w:numId w:val="6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5">
    <w:name w:val="PF (ParaNum) Level 5"/>
    <w:basedOn w:val="Normal"/>
    <w:rsid w:val="00860FDB"/>
    <w:pPr>
      <w:numPr>
        <w:ilvl w:val="4"/>
        <w:numId w:val="6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6">
    <w:name w:val="PF (ParaNum) Level 6"/>
    <w:basedOn w:val="PFParaNumLevel4"/>
    <w:rsid w:val="00860FDB"/>
    <w:pPr>
      <w:numPr>
        <w:ilvl w:val="5"/>
      </w:numPr>
    </w:pPr>
  </w:style>
  <w:style w:type="paragraph" w:customStyle="1" w:styleId="PlainParagraph">
    <w:name w:val="Plain Paragraph"/>
    <w:aliases w:val="PP"/>
    <w:basedOn w:val="Normal"/>
    <w:link w:val="PlainParagraphChar"/>
    <w:uiPriority w:val="4"/>
    <w:rsid w:val="00860FDB"/>
    <w:pPr>
      <w:spacing w:before="140" w:after="140" w:line="280" w:lineRule="atLeast"/>
    </w:pPr>
    <w:rPr>
      <w:rFonts w:cs="Arial"/>
      <w:color w:val="auto"/>
      <w:sz w:val="22"/>
      <w:szCs w:val="22"/>
    </w:rPr>
  </w:style>
  <w:style w:type="paragraph" w:customStyle="1" w:styleId="Note">
    <w:name w:val="Note"/>
    <w:rsid w:val="00825A58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700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9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9AD"/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AD"/>
    <w:rPr>
      <w:rFonts w:ascii="Arial" w:eastAsia="Times New Roman" w:hAnsi="Arial" w:cs="Times New Roman"/>
      <w:b/>
      <w:bCs/>
      <w:color w:val="4D4D4F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41BDC"/>
    <w:pPr>
      <w:spacing w:after="0" w:line="240" w:lineRule="auto"/>
    </w:pPr>
    <w:rPr>
      <w:rFonts w:ascii="Arial" w:eastAsia="Times New Roman" w:hAnsi="Arial" w:cs="Times New Roman"/>
      <w:color w:val="4D4D4F"/>
      <w:sz w:val="19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7F5F"/>
    <w:rPr>
      <w:color w:val="954F72" w:themeColor="followedHyperlink"/>
      <w:u w:val="single"/>
    </w:rPr>
  </w:style>
  <w:style w:type="character" w:customStyle="1" w:styleId="PlainParagraphChar">
    <w:name w:val="Plain Paragraph Char"/>
    <w:aliases w:val="PP Char"/>
    <w:basedOn w:val="DefaultParagraphFont"/>
    <w:link w:val="PlainParagraph"/>
    <w:uiPriority w:val="4"/>
    <w:locked/>
    <w:rsid w:val="0058221B"/>
    <w:rPr>
      <w:rFonts w:ascii="Arial" w:eastAsia="Times New Roman" w:hAnsi="Arial" w:cs="Arial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58221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31173"/>
    <w:rPr>
      <w:rFonts w:asciiTheme="majorHAnsi" w:eastAsiaTheme="majorEastAsia" w:hAnsiTheme="majorHAnsi" w:cstheme="majorBidi"/>
      <w:i/>
      <w:iCs/>
      <w:color w:val="2E74B5" w:themeColor="accent1" w:themeShade="BF"/>
      <w:sz w:val="19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D5D21"/>
    <w:pPr>
      <w:keepNext/>
      <w:spacing w:before="240" w:after="240"/>
      <w:jc w:val="center"/>
    </w:pPr>
    <w:rPr>
      <w:rFonts w:eastAsiaTheme="majorEastAsia" w:cstheme="majorBidi"/>
      <w:color w:val="auto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21"/>
    <w:rPr>
      <w:rFonts w:ascii="Arial" w:eastAsiaTheme="majorEastAsia" w:hAnsi="Arial" w:cstheme="majorBidi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21"/>
    <w:pPr>
      <w:keepNext/>
      <w:numPr>
        <w:ilvl w:val="1"/>
      </w:numPr>
      <w:spacing w:before="240" w:after="240"/>
      <w:jc w:val="center"/>
    </w:pPr>
    <w:rPr>
      <w:rFonts w:eastAsiaTheme="minorEastAsia" w:cstheme="minorBidi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5D21"/>
    <w:rPr>
      <w:rFonts w:ascii="Arial" w:eastAsiaTheme="minorEastAsia" w:hAnsi="Arial"/>
      <w:color w:val="000000" w:themeColor="text1"/>
      <w:sz w:val="28"/>
      <w:lang w:eastAsia="en-AU"/>
    </w:rPr>
  </w:style>
  <w:style w:type="paragraph" w:customStyle="1" w:styleId="RFTCOTHeading1">
    <w:name w:val="RFT COT Heading 1"/>
    <w:basedOn w:val="Heading1"/>
    <w:link w:val="RFTCOTHeading1Char"/>
    <w:qFormat/>
    <w:rsid w:val="00935942"/>
    <w:pPr>
      <w:pageBreakBefore/>
      <w:numPr>
        <w:numId w:val="1"/>
      </w:numPr>
      <w:pBdr>
        <w:bottom w:val="single" w:sz="4" w:space="1" w:color="2E74B5" w:themeColor="accent1" w:themeShade="BF"/>
      </w:pBdr>
      <w:spacing w:before="240" w:after="240" w:line="240" w:lineRule="auto"/>
    </w:pPr>
    <w:rPr>
      <w:rFonts w:ascii="Arial Bold" w:hAnsi="Arial Bold" w:cs="Arial"/>
      <w:color w:val="00679B"/>
      <w:sz w:val="24"/>
      <w:szCs w:val="24"/>
      <w:lang w:eastAsia="en-AU"/>
    </w:rPr>
  </w:style>
  <w:style w:type="paragraph" w:customStyle="1" w:styleId="RFTCOTParagraph1">
    <w:name w:val="RFT COT Paragraph 1"/>
    <w:basedOn w:val="Normal"/>
    <w:link w:val="RFTCOTParagraph1Char"/>
    <w:qFormat/>
    <w:rsid w:val="00FC3F3A"/>
    <w:pPr>
      <w:numPr>
        <w:ilvl w:val="2"/>
        <w:numId w:val="1"/>
      </w:numPr>
    </w:pPr>
  </w:style>
  <w:style w:type="character" w:customStyle="1" w:styleId="RFTCOTHeading1Char">
    <w:name w:val="RFT COT Heading 1 Char"/>
    <w:basedOn w:val="Heading1Char"/>
    <w:link w:val="RFTCOTHeading1"/>
    <w:rsid w:val="00935942"/>
    <w:rPr>
      <w:rFonts w:ascii="Arial Bold" w:eastAsia="Times New Roman" w:hAnsi="Arial Bold" w:cs="Arial"/>
      <w:b/>
      <w:bCs/>
      <w:color w:val="00679B"/>
      <w:sz w:val="24"/>
      <w:szCs w:val="24"/>
      <w:lang w:eastAsia="en-AU"/>
    </w:rPr>
  </w:style>
  <w:style w:type="paragraph" w:customStyle="1" w:styleId="RFTCOTParagraph2">
    <w:name w:val="RFT COT Paragraph 2"/>
    <w:basedOn w:val="RFTCOTParagraph1"/>
    <w:link w:val="RFTCOTParagraph2Char"/>
    <w:qFormat/>
    <w:rsid w:val="00FC3F3A"/>
    <w:pPr>
      <w:numPr>
        <w:ilvl w:val="3"/>
      </w:numPr>
    </w:pPr>
  </w:style>
  <w:style w:type="character" w:customStyle="1" w:styleId="RFTCOTParagraph1Char">
    <w:name w:val="RFT COT Paragraph 1 Char"/>
    <w:basedOn w:val="DefaultParagraphFont"/>
    <w:link w:val="RFTCOTParagraph1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Paragraph3">
    <w:name w:val="RFT COT Paragraph 3"/>
    <w:basedOn w:val="RFTCOTParagraph2"/>
    <w:link w:val="RFTCOTParagraph3Char"/>
    <w:qFormat/>
    <w:rsid w:val="00FC3F3A"/>
    <w:pPr>
      <w:numPr>
        <w:ilvl w:val="4"/>
      </w:numPr>
    </w:pPr>
  </w:style>
  <w:style w:type="character" w:customStyle="1" w:styleId="RFTCOTParagraph2Char">
    <w:name w:val="RFT COT Paragraph 2 Char"/>
    <w:basedOn w:val="RFTCOTParagraph1Char"/>
    <w:link w:val="RFTCOTParagraph2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Paragraph4">
    <w:name w:val="RFT COT Paragraph 4"/>
    <w:basedOn w:val="RFTCOTParagraph3"/>
    <w:link w:val="RFTCOTParagraph4Char"/>
    <w:qFormat/>
    <w:rsid w:val="00FC3F3A"/>
    <w:pPr>
      <w:numPr>
        <w:ilvl w:val="5"/>
      </w:numPr>
    </w:pPr>
  </w:style>
  <w:style w:type="character" w:customStyle="1" w:styleId="RFTCOTParagraph3Char">
    <w:name w:val="RFT COT Paragraph 3 Char"/>
    <w:basedOn w:val="RFTCOTParagraph2Char"/>
    <w:link w:val="RFTCOTParagraph3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Heading2">
    <w:name w:val="RFT COT Heading 2"/>
    <w:basedOn w:val="RFTCOTParagraph4"/>
    <w:link w:val="RFTCOTHeading2Char"/>
    <w:qFormat/>
    <w:rsid w:val="00FC3F3A"/>
    <w:pPr>
      <w:keepNext/>
      <w:numPr>
        <w:ilvl w:val="1"/>
      </w:numPr>
      <w:spacing w:before="240"/>
    </w:pPr>
    <w:rPr>
      <w:b/>
    </w:rPr>
  </w:style>
  <w:style w:type="character" w:customStyle="1" w:styleId="RFTCOTParagraph4Char">
    <w:name w:val="RFT COT Paragraph 4 Char"/>
    <w:basedOn w:val="RFTCOTParagraph3Char"/>
    <w:link w:val="RFTCOTParagraph4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Heading1">
    <w:name w:val="RFT Sch Heading 1"/>
    <w:basedOn w:val="Heading1"/>
    <w:link w:val="RFTSchHeading1Char"/>
    <w:qFormat/>
    <w:rsid w:val="00AB0508"/>
    <w:pPr>
      <w:pageBreakBefore/>
      <w:spacing w:before="240" w:after="240" w:line="240" w:lineRule="auto"/>
    </w:pPr>
    <w:rPr>
      <w:rFonts w:ascii="Arial Bold" w:hAnsi="Arial Bold" w:cs="Arial"/>
      <w:color w:val="00679B"/>
      <w:sz w:val="24"/>
      <w:szCs w:val="24"/>
    </w:rPr>
  </w:style>
  <w:style w:type="character" w:customStyle="1" w:styleId="RFTCOTHeading2Char">
    <w:name w:val="RFT COT Heading 2 Char"/>
    <w:basedOn w:val="RFTCOTParagraph4Char"/>
    <w:link w:val="RFTCOTHeading2"/>
    <w:rsid w:val="00FC3F3A"/>
    <w:rPr>
      <w:rFonts w:ascii="Arial" w:eastAsia="Times New Roman" w:hAnsi="Arial" w:cs="Times New Roman"/>
      <w:b/>
      <w:color w:val="000000" w:themeColor="text1"/>
      <w:sz w:val="20"/>
      <w:szCs w:val="24"/>
      <w:lang w:eastAsia="en-AU"/>
    </w:rPr>
  </w:style>
  <w:style w:type="paragraph" w:customStyle="1" w:styleId="RFTSch1Heading1">
    <w:name w:val="RFT Sch 1 Heading 1"/>
    <w:basedOn w:val="RFTCOTHeading1"/>
    <w:link w:val="RFTSch1Heading1Char"/>
    <w:qFormat/>
    <w:rsid w:val="00AB0508"/>
    <w:pPr>
      <w:pageBreakBefore w:val="0"/>
      <w:numPr>
        <w:numId w:val="7"/>
      </w:numPr>
      <w:pBdr>
        <w:bottom w:val="none" w:sz="0" w:space="0" w:color="auto"/>
      </w:pBdr>
    </w:pPr>
    <w:rPr>
      <w:color w:val="000000" w:themeColor="text1"/>
      <w:sz w:val="22"/>
    </w:rPr>
  </w:style>
  <w:style w:type="character" w:customStyle="1" w:styleId="RFTSchHeading1Char">
    <w:name w:val="RFT Sch Heading 1 Char"/>
    <w:basedOn w:val="Heading1Char"/>
    <w:link w:val="RFTSchHeading1"/>
    <w:rsid w:val="00AB0508"/>
    <w:rPr>
      <w:rFonts w:ascii="Arial Bold" w:eastAsia="Times New Roman" w:hAnsi="Arial Bold" w:cs="Arial"/>
      <w:b/>
      <w:bCs/>
      <w:color w:val="00679B"/>
      <w:sz w:val="24"/>
      <w:szCs w:val="24"/>
    </w:rPr>
  </w:style>
  <w:style w:type="paragraph" w:customStyle="1" w:styleId="RFTSch1Paragraph2">
    <w:name w:val="RFT Sch 1 Paragraph 2"/>
    <w:basedOn w:val="RFTCOTParagraph1"/>
    <w:link w:val="RFTSch1Paragraph2Char"/>
    <w:qFormat/>
    <w:rsid w:val="00AB0508"/>
    <w:pPr>
      <w:numPr>
        <w:numId w:val="7"/>
      </w:numPr>
    </w:pPr>
  </w:style>
  <w:style w:type="character" w:customStyle="1" w:styleId="RFTSch1Heading1Char">
    <w:name w:val="RFT Sch 1 Heading 1 Char"/>
    <w:basedOn w:val="RFTCOTHeading2Char"/>
    <w:link w:val="RFTSch1Heading1"/>
    <w:rsid w:val="00AB0508"/>
    <w:rPr>
      <w:rFonts w:ascii="Arial Bold" w:eastAsia="Times New Roman" w:hAnsi="Arial Bold" w:cs="Arial"/>
      <w:b/>
      <w:bCs/>
      <w:color w:val="000000" w:themeColor="text1"/>
      <w:sz w:val="20"/>
      <w:szCs w:val="24"/>
      <w:lang w:eastAsia="en-AU"/>
    </w:rPr>
  </w:style>
  <w:style w:type="paragraph" w:customStyle="1" w:styleId="RFTSch1Paragraph3">
    <w:name w:val="RFT Sch 1 Paragraph 3"/>
    <w:basedOn w:val="RFTCOTParagraph3"/>
    <w:link w:val="RFTSch1Paragraph3Char"/>
    <w:qFormat/>
    <w:rsid w:val="00AB0508"/>
    <w:pPr>
      <w:numPr>
        <w:ilvl w:val="3"/>
        <w:numId w:val="7"/>
      </w:numPr>
    </w:pPr>
  </w:style>
  <w:style w:type="character" w:customStyle="1" w:styleId="RFTSch1Paragraph2Char">
    <w:name w:val="RFT Sch 1 Paragraph 2 Char"/>
    <w:basedOn w:val="RFTCOTParagraph1Char"/>
    <w:link w:val="RFTSch1Paragraph2"/>
    <w:rsid w:val="00AB0508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1Paragraph1">
    <w:name w:val="RFT Sch 1 Paragraph 1"/>
    <w:basedOn w:val="RFTCOTParagraph1"/>
    <w:link w:val="RFTSch1Paragraph1Char"/>
    <w:qFormat/>
    <w:rsid w:val="00CE4A29"/>
    <w:pPr>
      <w:numPr>
        <w:ilvl w:val="1"/>
        <w:numId w:val="7"/>
      </w:numPr>
    </w:pPr>
  </w:style>
  <w:style w:type="character" w:customStyle="1" w:styleId="RFTSch1Paragraph3Char">
    <w:name w:val="RFT Sch 1 Paragraph 3 Char"/>
    <w:basedOn w:val="RFTCOTParagraph3Char"/>
    <w:link w:val="RFTSch1Paragraph3"/>
    <w:rsid w:val="00AB0508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1Paragraph4">
    <w:name w:val="RFT Sch 1 Paragraph 4"/>
    <w:basedOn w:val="RFTSch1Paragraph3"/>
    <w:link w:val="RFTSch1Paragraph4Char"/>
    <w:qFormat/>
    <w:rsid w:val="00CE4A29"/>
    <w:pPr>
      <w:numPr>
        <w:ilvl w:val="4"/>
      </w:numPr>
    </w:pPr>
  </w:style>
  <w:style w:type="character" w:customStyle="1" w:styleId="RFTSch1Paragraph1Char">
    <w:name w:val="RFT Sch 1 Paragraph 1 Char"/>
    <w:basedOn w:val="RFTCOTParagraph1Char"/>
    <w:link w:val="RFTSch1Paragraph1"/>
    <w:rsid w:val="00CE4A29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character" w:customStyle="1" w:styleId="RFTSch1Paragraph4Char">
    <w:name w:val="RFT Sch 1 Paragraph 4 Char"/>
    <w:basedOn w:val="RFTSch1Paragraph3Char"/>
    <w:link w:val="RFTSch1Paragraph4"/>
    <w:rsid w:val="00CE4A29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7426"/>
    <w:rPr>
      <w:color w:val="605E5C"/>
      <w:shd w:val="clear" w:color="auto" w:fill="E1DFDD"/>
    </w:rPr>
  </w:style>
  <w:style w:type="paragraph" w:customStyle="1" w:styleId="RFQCOOHeading">
    <w:name w:val="RFQ COO Heading"/>
    <w:basedOn w:val="Normal"/>
    <w:qFormat/>
    <w:rsid w:val="00E47E09"/>
    <w:pPr>
      <w:keepNext/>
      <w:numPr>
        <w:numId w:val="17"/>
      </w:numPr>
      <w:spacing w:before="240"/>
    </w:pPr>
    <w:rPr>
      <w:rFonts w:cs="Arial"/>
      <w:b/>
      <w:szCs w:val="20"/>
    </w:rPr>
  </w:style>
  <w:style w:type="paragraph" w:customStyle="1" w:styleId="RFQCOOParagraph1">
    <w:name w:val="RFQ COO Paragraph 1"/>
    <w:basedOn w:val="Normal"/>
    <w:qFormat/>
    <w:rsid w:val="00E47E09"/>
    <w:pPr>
      <w:numPr>
        <w:ilvl w:val="1"/>
        <w:numId w:val="17"/>
      </w:numPr>
      <w:ind w:left="720"/>
    </w:pPr>
  </w:style>
  <w:style w:type="paragraph" w:customStyle="1" w:styleId="RFQCOOParagraph2">
    <w:name w:val="RFQ COO Paragraph 2"/>
    <w:basedOn w:val="RFQCOOParagraph1"/>
    <w:qFormat/>
    <w:rsid w:val="00E47E09"/>
    <w:pPr>
      <w:numPr>
        <w:ilvl w:val="2"/>
      </w:numPr>
    </w:pPr>
  </w:style>
  <w:style w:type="character" w:customStyle="1" w:styleId="normaltextrun">
    <w:name w:val="normaltextrun"/>
    <w:basedOn w:val="DefaultParagraphFont"/>
    <w:rsid w:val="005F7B86"/>
  </w:style>
  <w:style w:type="character" w:customStyle="1" w:styleId="ListParagraphChar">
    <w:name w:val="List Paragraph Char"/>
    <w:basedOn w:val="DefaultParagraphFont"/>
    <w:link w:val="ListParagraph"/>
    <w:uiPriority w:val="34"/>
    <w:rsid w:val="00CF1D76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paragraph">
    <w:name w:val="paragraph"/>
    <w:basedOn w:val="Normal"/>
    <w:rsid w:val="0044560F"/>
    <w:pPr>
      <w:keepLines w:val="0"/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eop">
    <w:name w:val="eop"/>
    <w:basedOn w:val="DefaultParagraphFont"/>
    <w:rsid w:val="0044560F"/>
  </w:style>
  <w:style w:type="paragraph" w:customStyle="1" w:styleId="TableParagraph">
    <w:name w:val="Table Paragraph"/>
    <w:basedOn w:val="Normal"/>
    <w:uiPriority w:val="1"/>
    <w:qFormat/>
    <w:rsid w:val="00C2000E"/>
    <w:pPr>
      <w:keepLines w:val="0"/>
      <w:widowControl w:val="0"/>
      <w:autoSpaceDE w:val="0"/>
      <w:autoSpaceDN w:val="0"/>
      <w:ind w:left="102"/>
    </w:pPr>
    <w:rPr>
      <w:rFonts w:eastAsia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F7020C4C89D42B5F6028708388509" ma:contentTypeVersion="24" ma:contentTypeDescription="Create a new document." ma:contentTypeScope="" ma:versionID="5287e0f289957b24de03892e66dc58dd">
  <xsd:schema xmlns:xsd="http://www.w3.org/2001/XMLSchema" xmlns:xs="http://www.w3.org/2001/XMLSchema" xmlns:p="http://schemas.microsoft.com/office/2006/metadata/properties" xmlns:ns2="4bbe8ffe-d881-4a79-9b01-5bef9d517db7" xmlns:ns3="6042e56d-697a-4a2a-97d1-ff8d5d57ebaf" targetNamespace="http://schemas.microsoft.com/office/2006/metadata/properties" ma:root="true" ma:fieldsID="ce91385e5f26bc1835743f32ba640cbf" ns2:_="" ns3:_="">
    <xsd:import namespace="4bbe8ffe-d881-4a79-9b01-5bef9d517db7"/>
    <xsd:import namespace="6042e56d-697a-4a2a-97d1-ff8d5d57e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OperatorId" minOccurs="0"/>
                <xsd:element ref="ns2:ExpiryDate" minOccurs="0"/>
                <xsd:element ref="ns2:IssueDate" minOccurs="0"/>
                <xsd:element ref="ns2:IDReference" minOccurs="0"/>
                <xsd:element ref="ns2:MediaServiceObjectDetectorVersions" minOccurs="0"/>
                <xsd:element ref="ns2:testcategorycolumn" minOccurs="0"/>
                <xsd:element ref="ns2: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8ffe-d881-4a79-9b01-5bef9d51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peratorId" ma:index="24" nillable="true" ma:displayName="OperatorId" ma:format="Dropdown" ma:internalName="OperatorId">
      <xsd:simpleType>
        <xsd:restriction base="dms:Text">
          <xsd:maxLength value="255"/>
        </xsd:restriction>
      </xsd:simpleType>
    </xsd:element>
    <xsd:element name="ExpiryDate" ma:index="25" nillable="true" ma:displayName="Expiry Date" ma:format="DateOnly" ma:internalName="ExpiryDate">
      <xsd:simpleType>
        <xsd:restriction base="dms:DateTime"/>
      </xsd:simpleType>
    </xsd:element>
    <xsd:element name="IssueDate" ma:index="26" nillable="true" ma:displayName="Issue Date" ma:format="DateOnly" ma:internalName="IssueDate">
      <xsd:simpleType>
        <xsd:restriction base="dms:DateTime"/>
      </xsd:simpleType>
    </xsd:element>
    <xsd:element name="IDReference" ma:index="27" nillable="true" ma:displayName="ID Reference" ma:format="Dropdown" ma:internalName="IDReferenc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categorycolumn" ma:index="29" nillable="true" ma:displayName="test category column" ma:format="Dropdown" ma:internalName="testcategorycolum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UD10_2019"/>
                    <xsd:enumeration value="QUD10_2022"/>
                    <xsd:enumeration value="QUD10_2023"/>
                    <xsd:enumeration value="Choice 4"/>
                  </xsd:restriction>
                </xsd:simpleType>
              </xsd:element>
            </xsd:sequence>
          </xsd:extension>
        </xsd:complexContent>
      </xsd:complexType>
    </xsd:element>
    <xsd:element name="Expiry" ma:index="30" nillable="true" ma:displayName="Expiry" ma:format="DateOnly" ma:internalName="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e56d-697a-4a2a-97d1-ff8d5d57e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d5bc19-436e-41e1-bd8e-f864d7e7300e}" ma:internalName="TaxCatchAll" ma:showField="CatchAllData" ma:web="6042e56d-697a-4a2a-97d1-ff8d5d57e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e8ffe-d881-4a79-9b01-5bef9d517db7">
      <Terms xmlns="http://schemas.microsoft.com/office/infopath/2007/PartnerControls"/>
    </lcf76f155ced4ddcb4097134ff3c332f>
    <TaxCatchAll xmlns="6042e56d-697a-4a2a-97d1-ff8d5d57ebaf" xsi:nil="true"/>
    <IssueDate xmlns="4bbe8ffe-d881-4a79-9b01-5bef9d517db7" xsi:nil="true"/>
    <IDReference xmlns="4bbe8ffe-d881-4a79-9b01-5bef9d517db7" xsi:nil="true"/>
    <ExpiryDate xmlns="4bbe8ffe-d881-4a79-9b01-5bef9d517db7" xsi:nil="true"/>
    <OperatorId xmlns="4bbe8ffe-d881-4a79-9b01-5bef9d517db7" xsi:nil="true"/>
    <testcategorycolumn xmlns="4bbe8ffe-d881-4a79-9b01-5bef9d517db7" xsi:nil="true"/>
    <Expiry xmlns="4bbe8ffe-d881-4a79-9b01-5bef9d517db7" xsi:nil="true"/>
  </documentManagement>
</p:properties>
</file>

<file path=customXml/itemProps1.xml><?xml version="1.0" encoding="utf-8"?>
<ds:datastoreItem xmlns:ds="http://schemas.openxmlformats.org/officeDocument/2006/customXml" ds:itemID="{060C0066-7635-468B-9BF7-D9AC18A6F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BED8E-06B1-4413-A9F4-6DF4AD948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0367BC-094A-475C-8EAD-3ADBBD2A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e8ffe-d881-4a79-9b01-5bef9d517db7"/>
    <ds:schemaRef ds:uri="6042e56d-697a-4a2a-97d1-ff8d5d57e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C7633-77C0-4C08-89BF-01C418F31885}">
  <ds:schemaRefs>
    <ds:schemaRef ds:uri="http://schemas.microsoft.com/office/2006/metadata/properties"/>
    <ds:schemaRef ds:uri="http://schemas.microsoft.com/office/infopath/2007/PartnerControls"/>
    <ds:schemaRef ds:uri="4bbe8ffe-d881-4a79-9b01-5bef9d517db7"/>
    <ds:schemaRef ds:uri="6042e56d-697a-4a2a-97d1-ff8d5d57e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1047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Tender</vt:lpstr>
    </vt:vector>
  </TitlesOfParts>
  <Company>Australian Maritime Safety Authority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Tender</dc:title>
  <dc:subject/>
  <dc:creator>Woodruff, Leonie</dc:creator>
  <cp:keywords/>
  <dc:description>[relationship to Tenderer, eg “managing director”]</dc:description>
  <cp:lastModifiedBy>Maltby, Leon</cp:lastModifiedBy>
  <cp:revision>2</cp:revision>
  <dcterms:created xsi:type="dcterms:W3CDTF">2024-01-15T00:33:00Z</dcterms:created>
  <dcterms:modified xsi:type="dcterms:W3CDTF">2024-01-15T00:33:00Z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0x0101009B0F7020C4C89D42B5F6028708388509</vt:lpwstr>
  </property>
  <property fmtid="{D5CDD505-2E9C-101B-9397-08002B2CF9AE}" pid="3" name="MediaServiceImageTags">
    <vt:lpwstr/>
  </property>
</Properties>
</file>